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604" w:rsidRPr="005A2924" w:rsidRDefault="00A21A60" w:rsidP="000B40AA">
      <w:pPr>
        <w:pStyle w:val="Styl1ZOO"/>
        <w:spacing w:before="0" w:line="240" w:lineRule="auto"/>
        <w:ind w:left="567"/>
        <w:jc w:val="center"/>
        <w:rPr>
          <w:rFonts w:asciiTheme="minorHAnsi" w:hAnsiTheme="minorHAnsi" w:cstheme="minorHAnsi"/>
          <w:color w:val="auto"/>
          <w:sz w:val="21"/>
          <w:szCs w:val="21"/>
        </w:rPr>
      </w:pPr>
      <w:r w:rsidRPr="005A2924">
        <w:rPr>
          <w:rFonts w:asciiTheme="minorHAnsi" w:hAnsiTheme="minorHAnsi" w:cstheme="minorHAnsi"/>
          <w:color w:val="auto"/>
          <w:sz w:val="21"/>
          <w:szCs w:val="21"/>
        </w:rPr>
        <w:t>P</w:t>
      </w:r>
      <w:r w:rsidR="00A62C96">
        <w:rPr>
          <w:rFonts w:asciiTheme="minorHAnsi" w:hAnsiTheme="minorHAnsi" w:cstheme="minorHAnsi"/>
          <w:color w:val="auto"/>
          <w:sz w:val="21"/>
          <w:szCs w:val="21"/>
        </w:rPr>
        <w:t>ROCEDURA</w:t>
      </w:r>
    </w:p>
    <w:p w:rsidR="008E342B" w:rsidRPr="00A62C96" w:rsidRDefault="00A21A60" w:rsidP="000B40AA">
      <w:pPr>
        <w:pStyle w:val="Styl1ZOO"/>
        <w:spacing w:before="0" w:line="240" w:lineRule="auto"/>
        <w:ind w:left="567"/>
        <w:jc w:val="center"/>
        <w:rPr>
          <w:rFonts w:asciiTheme="minorHAnsi" w:hAnsiTheme="minorHAnsi" w:cstheme="minorHAnsi"/>
          <w:color w:val="auto"/>
          <w:sz w:val="21"/>
          <w:szCs w:val="21"/>
        </w:rPr>
      </w:pPr>
      <w:r w:rsidRPr="00A62C96">
        <w:rPr>
          <w:rFonts w:asciiTheme="minorHAnsi" w:hAnsiTheme="minorHAnsi" w:cstheme="minorHAnsi"/>
          <w:color w:val="auto"/>
          <w:sz w:val="21"/>
          <w:szCs w:val="21"/>
        </w:rPr>
        <w:t>realizowania uprawnień osób, których dane są przetwarzane</w:t>
      </w:r>
    </w:p>
    <w:p w:rsidR="003624FC" w:rsidRDefault="003624FC" w:rsidP="003624FC">
      <w:pPr>
        <w:pStyle w:val="Default"/>
        <w:rPr>
          <w:rFonts w:asciiTheme="minorHAnsi" w:hAnsiTheme="minorHAnsi" w:cstheme="minorHAnsi"/>
          <w:bCs/>
          <w:color w:val="auto"/>
          <w:sz w:val="21"/>
          <w:szCs w:val="21"/>
        </w:rPr>
      </w:pPr>
    </w:p>
    <w:p w:rsidR="003624FC" w:rsidRDefault="003624FC" w:rsidP="003624FC">
      <w:pPr>
        <w:pStyle w:val="Default"/>
        <w:rPr>
          <w:rFonts w:asciiTheme="minorHAnsi" w:hAnsiTheme="minorHAnsi" w:cstheme="minorHAnsi"/>
          <w:bCs/>
          <w:color w:val="auto"/>
          <w:sz w:val="21"/>
          <w:szCs w:val="21"/>
        </w:rPr>
      </w:pPr>
      <w:r>
        <w:rPr>
          <w:rFonts w:asciiTheme="minorHAnsi" w:hAnsiTheme="minorHAnsi" w:cstheme="minorHAnsi"/>
          <w:bCs/>
          <w:color w:val="auto"/>
          <w:sz w:val="21"/>
          <w:szCs w:val="21"/>
        </w:rPr>
        <w:t xml:space="preserve">Data wprowadzenia procedury: </w:t>
      </w:r>
    </w:p>
    <w:p w:rsidR="003624FC" w:rsidRDefault="003624FC" w:rsidP="003624FC">
      <w:pPr>
        <w:pStyle w:val="Default"/>
        <w:rPr>
          <w:rFonts w:asciiTheme="minorHAnsi" w:hAnsiTheme="minorHAnsi" w:cstheme="minorHAnsi"/>
          <w:bCs/>
          <w:color w:val="auto"/>
          <w:sz w:val="21"/>
          <w:szCs w:val="21"/>
        </w:rPr>
      </w:pPr>
      <w:r>
        <w:rPr>
          <w:rFonts w:asciiTheme="minorHAnsi" w:hAnsiTheme="minorHAnsi" w:cstheme="minorHAnsi"/>
          <w:bCs/>
          <w:color w:val="auto"/>
          <w:sz w:val="21"/>
          <w:szCs w:val="21"/>
        </w:rPr>
        <w:t xml:space="preserve">Data wycofania procedury: </w:t>
      </w:r>
    </w:p>
    <w:p w:rsidR="000B40AA" w:rsidRPr="005A2924" w:rsidRDefault="000B40AA" w:rsidP="00F5720B">
      <w:pPr>
        <w:rPr>
          <w:rFonts w:eastAsia="Times New Roman" w:cstheme="minorHAnsi"/>
          <w:b/>
          <w:bCs/>
          <w:sz w:val="21"/>
          <w:szCs w:val="21"/>
          <w:lang w:eastAsia="pl-PL"/>
        </w:rPr>
      </w:pPr>
    </w:p>
    <w:p w:rsidR="00B24F97" w:rsidRPr="005A2924" w:rsidRDefault="00322604" w:rsidP="00F5720B">
      <w:pPr>
        <w:rPr>
          <w:rFonts w:eastAsia="Times New Roman" w:cstheme="minorHAnsi"/>
          <w:b/>
          <w:bCs/>
          <w:sz w:val="21"/>
          <w:szCs w:val="21"/>
          <w:lang w:eastAsia="pl-PL"/>
        </w:rPr>
      </w:pPr>
      <w:r w:rsidRPr="005A2924">
        <w:rPr>
          <w:rFonts w:eastAsia="Times New Roman" w:cstheme="minorHAnsi"/>
          <w:b/>
          <w:bCs/>
          <w:sz w:val="21"/>
          <w:szCs w:val="21"/>
          <w:lang w:eastAsia="pl-PL"/>
        </w:rPr>
        <w:t>Osobie, której dane są przetwarzane przysługują następujące prawa:</w:t>
      </w:r>
    </w:p>
    <w:p w:rsidR="009A3BA6" w:rsidRPr="005A2924" w:rsidRDefault="003779B4" w:rsidP="005C7C7A">
      <w:pPr>
        <w:pStyle w:val="Akapitzlist"/>
        <w:numPr>
          <w:ilvl w:val="0"/>
          <w:numId w:val="5"/>
        </w:numPr>
        <w:rPr>
          <w:rFonts w:eastAsia="Times New Roman" w:cstheme="minorHAnsi"/>
          <w:bCs/>
          <w:sz w:val="21"/>
          <w:szCs w:val="21"/>
          <w:lang w:eastAsia="pl-PL"/>
        </w:rPr>
      </w:pPr>
      <w:r w:rsidRPr="005A2924">
        <w:rPr>
          <w:rFonts w:eastAsia="Times New Roman" w:cstheme="minorHAnsi"/>
          <w:bCs/>
          <w:sz w:val="21"/>
          <w:szCs w:val="21"/>
          <w:lang w:eastAsia="pl-PL"/>
        </w:rPr>
        <w:t>prawo do dostępu</w:t>
      </w:r>
      <w:r w:rsidR="009A3BA6"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 do danych osobowych</w:t>
      </w:r>
      <w:r w:rsidR="00F5720B" w:rsidRPr="005A2924">
        <w:rPr>
          <w:rFonts w:eastAsia="Times New Roman" w:cstheme="minorHAnsi"/>
          <w:bCs/>
          <w:sz w:val="21"/>
          <w:szCs w:val="21"/>
          <w:lang w:eastAsia="pl-PL"/>
        </w:rPr>
        <w:t>;</w:t>
      </w:r>
    </w:p>
    <w:p w:rsidR="00322604" w:rsidRPr="005A2924" w:rsidRDefault="00322604" w:rsidP="005C7C7A">
      <w:pPr>
        <w:pStyle w:val="Akapitzlist"/>
        <w:numPr>
          <w:ilvl w:val="0"/>
          <w:numId w:val="5"/>
        </w:numPr>
        <w:rPr>
          <w:rFonts w:eastAsia="Times New Roman" w:cstheme="minorHAnsi"/>
          <w:bCs/>
          <w:sz w:val="21"/>
          <w:szCs w:val="21"/>
          <w:lang w:eastAsia="pl-PL"/>
        </w:rPr>
      </w:pPr>
      <w:r w:rsidRPr="005A2924">
        <w:rPr>
          <w:rFonts w:eastAsia="Times New Roman" w:cstheme="minorHAnsi"/>
          <w:bCs/>
          <w:sz w:val="21"/>
          <w:szCs w:val="21"/>
          <w:lang w:eastAsia="pl-PL"/>
        </w:rPr>
        <w:t>prawo do sprostowania danych</w:t>
      </w:r>
      <w:r w:rsidR="00C34E44" w:rsidRPr="005A2924">
        <w:rPr>
          <w:rFonts w:eastAsia="Times New Roman" w:cstheme="minorHAnsi"/>
          <w:bCs/>
          <w:sz w:val="21"/>
          <w:szCs w:val="21"/>
          <w:lang w:eastAsia="pl-PL"/>
        </w:rPr>
        <w:t>;</w:t>
      </w:r>
    </w:p>
    <w:p w:rsidR="00C34E44" w:rsidRPr="005A2924" w:rsidRDefault="00C34E44" w:rsidP="005C7C7A">
      <w:pPr>
        <w:pStyle w:val="Akapitzlist"/>
        <w:numPr>
          <w:ilvl w:val="0"/>
          <w:numId w:val="5"/>
        </w:numPr>
        <w:rPr>
          <w:rFonts w:eastAsia="Times New Roman" w:cstheme="minorHAnsi"/>
          <w:bCs/>
          <w:sz w:val="21"/>
          <w:szCs w:val="21"/>
          <w:lang w:eastAsia="pl-PL"/>
        </w:rPr>
      </w:pPr>
      <w:r w:rsidRPr="005A2924">
        <w:rPr>
          <w:rFonts w:eastAsia="Times New Roman" w:cstheme="minorHAnsi"/>
          <w:bCs/>
          <w:sz w:val="21"/>
          <w:szCs w:val="21"/>
          <w:lang w:eastAsia="pl-PL"/>
        </w:rPr>
        <w:t>Prawo do usunięcia danych („prawo do bycia zapomnianym”</w:t>
      </w:r>
      <w:r w:rsidR="00654C3D">
        <w:rPr>
          <w:rFonts w:eastAsia="Times New Roman" w:cstheme="minorHAnsi"/>
          <w:bCs/>
          <w:sz w:val="21"/>
          <w:szCs w:val="21"/>
          <w:lang w:eastAsia="pl-PL"/>
        </w:rPr>
        <w:t>)</w:t>
      </w:r>
      <w:bookmarkStart w:id="0" w:name="_GoBack"/>
      <w:bookmarkEnd w:id="0"/>
      <w:r w:rsidRPr="005A2924">
        <w:rPr>
          <w:rFonts w:eastAsia="Times New Roman" w:cstheme="minorHAnsi"/>
          <w:bCs/>
          <w:sz w:val="21"/>
          <w:szCs w:val="21"/>
          <w:lang w:eastAsia="pl-PL"/>
        </w:rPr>
        <w:t>;</w:t>
      </w:r>
    </w:p>
    <w:p w:rsidR="00FA4D58" w:rsidRPr="005A2924" w:rsidRDefault="00FA4D58" w:rsidP="005C7C7A">
      <w:pPr>
        <w:pStyle w:val="Akapitzlist"/>
        <w:numPr>
          <w:ilvl w:val="0"/>
          <w:numId w:val="5"/>
        </w:numPr>
        <w:rPr>
          <w:rFonts w:eastAsia="Times New Roman" w:cstheme="minorHAnsi"/>
          <w:sz w:val="21"/>
          <w:szCs w:val="21"/>
          <w:lang w:eastAsia="pl-PL"/>
        </w:rPr>
      </w:pPr>
      <w:r w:rsidRPr="005A2924">
        <w:rPr>
          <w:rFonts w:eastAsia="Times New Roman" w:cstheme="minorHAnsi"/>
          <w:bCs/>
          <w:sz w:val="21"/>
          <w:szCs w:val="21"/>
          <w:lang w:eastAsia="pl-PL"/>
        </w:rPr>
        <w:t>Praw</w:t>
      </w:r>
      <w:r w:rsidR="00313811">
        <w:rPr>
          <w:rFonts w:eastAsia="Times New Roman" w:cstheme="minorHAnsi"/>
          <w:bCs/>
          <w:sz w:val="21"/>
          <w:szCs w:val="21"/>
          <w:lang w:eastAsia="pl-PL"/>
        </w:rPr>
        <w:t>o do ograniczenia przetwarzania;</w:t>
      </w:r>
      <w:r w:rsidRPr="005A2924">
        <w:rPr>
          <w:rFonts w:eastAsia="Times New Roman" w:cstheme="minorHAnsi"/>
          <w:bCs/>
          <w:sz w:val="21"/>
          <w:szCs w:val="21"/>
          <w:lang w:eastAsia="pl-PL"/>
        </w:rPr>
        <w:t> </w:t>
      </w:r>
    </w:p>
    <w:p w:rsidR="00FA4D58" w:rsidRPr="005A2924" w:rsidRDefault="00FA4D58" w:rsidP="005C7C7A">
      <w:pPr>
        <w:pStyle w:val="Akapitzlist"/>
        <w:numPr>
          <w:ilvl w:val="0"/>
          <w:numId w:val="5"/>
        </w:numPr>
        <w:rPr>
          <w:rFonts w:eastAsia="Times New Roman" w:cstheme="minorHAnsi"/>
          <w:sz w:val="21"/>
          <w:szCs w:val="21"/>
          <w:lang w:eastAsia="pl-PL"/>
        </w:rPr>
      </w:pPr>
      <w:r w:rsidRPr="005A2924">
        <w:rPr>
          <w:rFonts w:eastAsia="Times New Roman" w:cstheme="minorHAnsi"/>
          <w:bCs/>
          <w:sz w:val="21"/>
          <w:szCs w:val="21"/>
          <w:lang w:eastAsia="pl-PL"/>
        </w:rPr>
        <w:t>Prawo do przenoszenia danych</w:t>
      </w:r>
      <w:r w:rsidR="00313811">
        <w:rPr>
          <w:rFonts w:eastAsia="Times New Roman" w:cstheme="minorHAnsi"/>
          <w:bCs/>
          <w:sz w:val="21"/>
          <w:szCs w:val="21"/>
          <w:lang w:eastAsia="pl-PL"/>
        </w:rPr>
        <w:t>;</w:t>
      </w:r>
      <w:r w:rsidRPr="005A2924">
        <w:rPr>
          <w:rFonts w:eastAsia="Times New Roman" w:cstheme="minorHAnsi"/>
          <w:bCs/>
          <w:sz w:val="21"/>
          <w:szCs w:val="21"/>
          <w:lang w:eastAsia="pl-PL"/>
        </w:rPr>
        <w:t> </w:t>
      </w:r>
    </w:p>
    <w:p w:rsidR="00357DDD" w:rsidRPr="005A2924" w:rsidRDefault="00357DDD" w:rsidP="005C7C7A">
      <w:pPr>
        <w:pStyle w:val="Akapitzlist"/>
        <w:numPr>
          <w:ilvl w:val="0"/>
          <w:numId w:val="5"/>
        </w:numPr>
        <w:rPr>
          <w:rFonts w:eastAsia="Times New Roman" w:cstheme="minorHAnsi"/>
          <w:sz w:val="21"/>
          <w:szCs w:val="21"/>
          <w:lang w:eastAsia="pl-PL"/>
        </w:rPr>
      </w:pPr>
      <w:r w:rsidRPr="005A2924">
        <w:rPr>
          <w:rFonts w:eastAsia="Times New Roman" w:cstheme="minorHAnsi"/>
          <w:bCs/>
          <w:sz w:val="21"/>
          <w:szCs w:val="21"/>
          <w:lang w:eastAsia="pl-PL"/>
        </w:rPr>
        <w:t>Prawo do sprzeciwu. </w:t>
      </w:r>
    </w:p>
    <w:p w:rsidR="00FA4D58" w:rsidRPr="005A2924" w:rsidRDefault="00FA4D58" w:rsidP="00B7171E">
      <w:pPr>
        <w:pStyle w:val="Akapitzlist"/>
        <w:ind w:left="1440"/>
        <w:rPr>
          <w:rFonts w:eastAsia="Times New Roman" w:cstheme="minorHAnsi"/>
          <w:b/>
          <w:bCs/>
          <w:sz w:val="21"/>
          <w:szCs w:val="21"/>
          <w:lang w:eastAsia="pl-PL"/>
        </w:rPr>
      </w:pPr>
    </w:p>
    <w:p w:rsidR="008F083D" w:rsidRPr="005A2924" w:rsidRDefault="003214F6" w:rsidP="003214F6">
      <w:pPr>
        <w:rPr>
          <w:rFonts w:eastAsia="Times New Roman" w:cstheme="minorHAnsi"/>
          <w:b/>
          <w:bCs/>
          <w:sz w:val="21"/>
          <w:szCs w:val="21"/>
          <w:lang w:eastAsia="pl-PL"/>
        </w:rPr>
      </w:pPr>
      <w:bookmarkStart w:id="1" w:name="mip34834397"/>
      <w:bookmarkEnd w:id="1"/>
      <w:r w:rsidRPr="005A2924">
        <w:rPr>
          <w:rFonts w:eastAsia="Times New Roman" w:cstheme="minorHAnsi"/>
          <w:b/>
          <w:bCs/>
          <w:sz w:val="21"/>
          <w:szCs w:val="21"/>
          <w:lang w:eastAsia="pl-PL"/>
        </w:rPr>
        <w:t>Podmioty realizujące</w:t>
      </w:r>
      <w:r w:rsidR="00B77F22" w:rsidRPr="005A2924">
        <w:rPr>
          <w:rFonts w:eastAsia="Times New Roman" w:cstheme="minorHAnsi"/>
          <w:b/>
          <w:bCs/>
          <w:sz w:val="21"/>
          <w:szCs w:val="21"/>
          <w:lang w:eastAsia="pl-PL"/>
        </w:rPr>
        <w:t>:</w:t>
      </w:r>
    </w:p>
    <w:p w:rsidR="00946A1A" w:rsidRDefault="001F19E5" w:rsidP="009B3FE3">
      <w:pPr>
        <w:rPr>
          <w:rFonts w:eastAsia="Times New Roman" w:cstheme="minorHAnsi"/>
          <w:bCs/>
          <w:sz w:val="21"/>
          <w:szCs w:val="21"/>
          <w:lang w:eastAsia="pl-PL"/>
        </w:rPr>
      </w:pPr>
      <w:r>
        <w:rPr>
          <w:rFonts w:eastAsia="Times New Roman" w:cstheme="minorHAnsi"/>
          <w:bCs/>
          <w:sz w:val="21"/>
          <w:szCs w:val="21"/>
          <w:lang w:eastAsia="pl-PL"/>
        </w:rPr>
        <w:t xml:space="preserve">1.  </w:t>
      </w:r>
      <w:r w:rsidR="00AA5B00">
        <w:rPr>
          <w:rFonts w:eastAsia="Times New Roman" w:cstheme="minorHAnsi"/>
          <w:bCs/>
          <w:sz w:val="21"/>
          <w:szCs w:val="21"/>
          <w:lang w:eastAsia="pl-PL"/>
        </w:rPr>
        <w:t>Administrator</w:t>
      </w:r>
      <w:r w:rsidR="00946A1A" w:rsidRPr="001F19E5">
        <w:rPr>
          <w:rFonts w:eastAsia="Times New Roman" w:cstheme="minorHAnsi"/>
          <w:bCs/>
          <w:sz w:val="21"/>
          <w:szCs w:val="21"/>
          <w:lang w:eastAsia="pl-PL"/>
        </w:rPr>
        <w:t xml:space="preserve"> danych osobowych</w:t>
      </w:r>
      <w:r w:rsidR="00726EEF" w:rsidRPr="001F19E5">
        <w:rPr>
          <w:rFonts w:eastAsia="Times New Roman" w:cstheme="minorHAnsi"/>
          <w:bCs/>
          <w:sz w:val="21"/>
          <w:szCs w:val="21"/>
          <w:lang w:eastAsia="pl-PL"/>
        </w:rPr>
        <w:t xml:space="preserve"> (</w:t>
      </w:r>
      <w:r w:rsidR="00AA5B00">
        <w:rPr>
          <w:rFonts w:eastAsia="Times New Roman" w:cstheme="minorHAnsi"/>
          <w:bCs/>
          <w:sz w:val="21"/>
          <w:szCs w:val="21"/>
          <w:lang w:eastAsia="pl-PL"/>
        </w:rPr>
        <w:t>Administrator</w:t>
      </w:r>
      <w:r w:rsidR="00726EEF" w:rsidRPr="001F19E5">
        <w:rPr>
          <w:rFonts w:eastAsia="Times New Roman" w:cstheme="minorHAnsi"/>
          <w:bCs/>
          <w:sz w:val="21"/>
          <w:szCs w:val="21"/>
          <w:lang w:eastAsia="pl-PL"/>
        </w:rPr>
        <w:t xml:space="preserve"> lub ADO)</w:t>
      </w:r>
      <w:r w:rsidR="00313811" w:rsidRPr="001F19E5">
        <w:rPr>
          <w:rFonts w:eastAsia="Times New Roman" w:cstheme="minorHAnsi"/>
          <w:bCs/>
          <w:sz w:val="21"/>
          <w:szCs w:val="21"/>
          <w:lang w:eastAsia="pl-PL"/>
        </w:rPr>
        <w:t>;</w:t>
      </w:r>
    </w:p>
    <w:p w:rsidR="009B3FE3" w:rsidRDefault="001F19E5" w:rsidP="009B3FE3">
      <w:pPr>
        <w:rPr>
          <w:rFonts w:eastAsia="Times New Roman" w:cstheme="minorHAnsi"/>
          <w:bCs/>
          <w:sz w:val="21"/>
          <w:szCs w:val="21"/>
          <w:lang w:eastAsia="pl-PL"/>
        </w:rPr>
      </w:pPr>
      <w:r>
        <w:rPr>
          <w:rFonts w:eastAsia="Times New Roman" w:cstheme="minorHAnsi"/>
          <w:bCs/>
          <w:sz w:val="21"/>
          <w:szCs w:val="21"/>
          <w:lang w:eastAsia="pl-PL"/>
        </w:rPr>
        <w:t>2. W</w:t>
      </w:r>
      <w:r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yznaczani pracownicy (zgromadzenie niezbędnych danych oraz techniczna realizacja </w:t>
      </w:r>
      <w:r w:rsidR="009B3FE3">
        <w:rPr>
          <w:rFonts w:eastAsia="Times New Roman" w:cstheme="minorHAnsi"/>
          <w:bCs/>
          <w:sz w:val="21"/>
          <w:szCs w:val="21"/>
          <w:lang w:eastAsia="pl-PL"/>
        </w:rPr>
        <w:t xml:space="preserve"> </w:t>
      </w:r>
      <w:r w:rsidR="009B3FE3"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wniosku, </w:t>
      </w:r>
      <w:r w:rsidR="009B3FE3">
        <w:rPr>
          <w:rFonts w:eastAsia="Times New Roman" w:cstheme="minorHAnsi"/>
          <w:bCs/>
          <w:sz w:val="21"/>
          <w:szCs w:val="21"/>
          <w:lang w:eastAsia="pl-PL"/>
        </w:rPr>
        <w:t xml:space="preserve"> </w:t>
      </w:r>
    </w:p>
    <w:p w:rsidR="001F19E5" w:rsidRPr="00405ABC" w:rsidRDefault="009B3FE3" w:rsidP="009B3FE3">
      <w:pPr>
        <w:rPr>
          <w:rFonts w:eastAsia="Times New Roman" w:cstheme="minorHAnsi"/>
          <w:bCs/>
          <w:sz w:val="21"/>
          <w:szCs w:val="21"/>
          <w:lang w:eastAsia="pl-PL"/>
        </w:rPr>
      </w:pPr>
      <w:r>
        <w:rPr>
          <w:rFonts w:eastAsia="Times New Roman" w:cstheme="minorHAnsi"/>
          <w:bCs/>
          <w:sz w:val="21"/>
          <w:szCs w:val="21"/>
          <w:lang w:eastAsia="pl-PL"/>
        </w:rPr>
        <w:t xml:space="preserve">     </w:t>
      </w:r>
      <w:r w:rsidRPr="00405ABC">
        <w:rPr>
          <w:rFonts w:eastAsia="Times New Roman" w:cstheme="minorHAnsi"/>
          <w:bCs/>
          <w:sz w:val="21"/>
          <w:szCs w:val="21"/>
          <w:lang w:eastAsia="pl-PL"/>
        </w:rPr>
        <w:t>poinformowanie IOD);</w:t>
      </w:r>
    </w:p>
    <w:p w:rsidR="009B3FE3" w:rsidRPr="00405ABC" w:rsidRDefault="009B3FE3" w:rsidP="009B3FE3">
      <w:pPr>
        <w:rPr>
          <w:rFonts w:eastAsia="Times New Roman" w:cstheme="minorHAnsi"/>
          <w:bCs/>
          <w:sz w:val="21"/>
          <w:szCs w:val="21"/>
          <w:lang w:eastAsia="pl-PL"/>
        </w:rPr>
      </w:pPr>
      <w:r w:rsidRPr="00405ABC">
        <w:rPr>
          <w:rFonts w:eastAsia="Times New Roman" w:cstheme="minorHAnsi"/>
          <w:bCs/>
          <w:sz w:val="21"/>
          <w:szCs w:val="21"/>
          <w:lang w:eastAsia="pl-PL"/>
        </w:rPr>
        <w:t xml:space="preserve">3. Inspektor danych osobowych (także „IOD” - w zakresie oceny jakie prawo i w jakim     zakresie </w:t>
      </w:r>
    </w:p>
    <w:p w:rsidR="009B3FE3" w:rsidRPr="00405ABC" w:rsidRDefault="009B3FE3" w:rsidP="009B3FE3">
      <w:pPr>
        <w:rPr>
          <w:rFonts w:eastAsia="Times New Roman" w:cstheme="minorHAnsi"/>
          <w:bCs/>
          <w:sz w:val="21"/>
          <w:szCs w:val="21"/>
          <w:lang w:eastAsia="pl-PL"/>
        </w:rPr>
      </w:pPr>
      <w:r w:rsidRPr="00405ABC">
        <w:rPr>
          <w:rFonts w:eastAsia="Times New Roman" w:cstheme="minorHAnsi"/>
          <w:bCs/>
          <w:sz w:val="21"/>
          <w:szCs w:val="21"/>
          <w:lang w:eastAsia="pl-PL"/>
        </w:rPr>
        <w:t xml:space="preserve">    przysługuje osobie).</w:t>
      </w:r>
    </w:p>
    <w:p w:rsidR="00946A1A" w:rsidRPr="00405ABC" w:rsidRDefault="00946A1A" w:rsidP="009B3FE3">
      <w:pPr>
        <w:rPr>
          <w:rFonts w:eastAsia="Times New Roman" w:cstheme="minorHAnsi"/>
          <w:bCs/>
          <w:sz w:val="21"/>
          <w:szCs w:val="21"/>
          <w:lang w:eastAsia="pl-PL"/>
        </w:rPr>
      </w:pPr>
    </w:p>
    <w:p w:rsidR="00345E1E" w:rsidRPr="00405ABC" w:rsidRDefault="00584BB6" w:rsidP="00B24F97">
      <w:pPr>
        <w:rPr>
          <w:rFonts w:eastAsia="Times New Roman" w:cstheme="minorHAnsi"/>
          <w:b/>
          <w:bCs/>
          <w:sz w:val="21"/>
          <w:szCs w:val="21"/>
          <w:lang w:eastAsia="pl-PL"/>
        </w:rPr>
      </w:pPr>
      <w:r w:rsidRPr="00405ABC">
        <w:rPr>
          <w:rFonts w:eastAsia="Times New Roman" w:cstheme="minorHAnsi"/>
          <w:b/>
          <w:bCs/>
          <w:sz w:val="21"/>
          <w:szCs w:val="21"/>
          <w:lang w:eastAsia="pl-PL"/>
        </w:rPr>
        <w:t>Procedura r</w:t>
      </w:r>
      <w:r w:rsidR="00C11F74" w:rsidRPr="00405ABC">
        <w:rPr>
          <w:rFonts w:eastAsia="Times New Roman" w:cstheme="minorHAnsi"/>
          <w:b/>
          <w:bCs/>
          <w:sz w:val="21"/>
          <w:szCs w:val="21"/>
          <w:lang w:eastAsia="pl-PL"/>
        </w:rPr>
        <w:t>ealizacja praw.</w:t>
      </w:r>
    </w:p>
    <w:p w:rsidR="003B0599" w:rsidRPr="00405ABC" w:rsidRDefault="00C11F74" w:rsidP="005C7C7A">
      <w:pPr>
        <w:pStyle w:val="Akapitzlist"/>
        <w:numPr>
          <w:ilvl w:val="0"/>
          <w:numId w:val="6"/>
        </w:numPr>
        <w:ind w:left="426"/>
        <w:rPr>
          <w:rFonts w:eastAsia="Times New Roman" w:cstheme="minorHAnsi"/>
          <w:bCs/>
          <w:sz w:val="21"/>
          <w:szCs w:val="21"/>
          <w:lang w:eastAsia="pl-PL"/>
        </w:rPr>
      </w:pPr>
      <w:r w:rsidRPr="00405ABC">
        <w:rPr>
          <w:rFonts w:eastAsia="Times New Roman" w:cstheme="minorHAnsi"/>
          <w:bCs/>
          <w:sz w:val="21"/>
          <w:szCs w:val="21"/>
          <w:lang w:eastAsia="pl-PL"/>
        </w:rPr>
        <w:t>W przypadku zgłosz</w:t>
      </w:r>
      <w:r w:rsidR="000076AB" w:rsidRPr="00405ABC">
        <w:rPr>
          <w:rFonts w:eastAsia="Times New Roman" w:cstheme="minorHAnsi"/>
          <w:bCs/>
          <w:sz w:val="21"/>
          <w:szCs w:val="21"/>
          <w:lang w:eastAsia="pl-PL"/>
        </w:rPr>
        <w:t>enia żądania dotyczącego prawa do sprostowania danych, osoba otrzymująca zawiadomienie</w:t>
      </w:r>
      <w:r w:rsidR="003B0599" w:rsidRPr="00405ABC">
        <w:rPr>
          <w:rFonts w:eastAsia="Times New Roman" w:cstheme="minorHAnsi"/>
          <w:bCs/>
          <w:sz w:val="21"/>
          <w:szCs w:val="21"/>
          <w:lang w:eastAsia="pl-PL"/>
        </w:rPr>
        <w:t xml:space="preserve">, kieruje zapytanie, o to czy dane określonej osoby są przetwarzane przez jednostkę oraz przesyła informację do IOD. </w:t>
      </w:r>
    </w:p>
    <w:p w:rsidR="003B0599" w:rsidRPr="00405ABC" w:rsidRDefault="003B0599" w:rsidP="005C7C7A">
      <w:pPr>
        <w:pStyle w:val="Akapitzlist"/>
        <w:numPr>
          <w:ilvl w:val="0"/>
          <w:numId w:val="6"/>
        </w:numPr>
        <w:ind w:left="426"/>
        <w:rPr>
          <w:rFonts w:eastAsia="Times New Roman" w:cstheme="minorHAnsi"/>
          <w:bCs/>
          <w:sz w:val="21"/>
          <w:szCs w:val="21"/>
          <w:lang w:eastAsia="pl-PL"/>
        </w:rPr>
      </w:pPr>
      <w:r w:rsidRPr="00405ABC">
        <w:rPr>
          <w:rFonts w:eastAsia="Times New Roman" w:cstheme="minorHAnsi"/>
          <w:bCs/>
          <w:sz w:val="21"/>
          <w:szCs w:val="21"/>
          <w:lang w:eastAsia="pl-PL"/>
        </w:rPr>
        <w:t xml:space="preserve">IOD ocenia uprawnienie do spełnienia żądania oraz </w:t>
      </w:r>
      <w:r w:rsidR="001B6230" w:rsidRPr="00405ABC">
        <w:rPr>
          <w:rFonts w:eastAsia="Times New Roman" w:cstheme="minorHAnsi"/>
          <w:bCs/>
          <w:sz w:val="21"/>
          <w:szCs w:val="21"/>
          <w:lang w:eastAsia="pl-PL"/>
        </w:rPr>
        <w:t xml:space="preserve">określa </w:t>
      </w:r>
      <w:r w:rsidRPr="00405ABC">
        <w:rPr>
          <w:rFonts w:eastAsia="Times New Roman" w:cstheme="minorHAnsi"/>
          <w:bCs/>
          <w:sz w:val="21"/>
          <w:szCs w:val="21"/>
          <w:lang w:eastAsia="pl-PL"/>
        </w:rPr>
        <w:t>zakres udzielonej odpowiedzi</w:t>
      </w:r>
      <w:r w:rsidR="001B6230" w:rsidRPr="00405ABC">
        <w:rPr>
          <w:rFonts w:eastAsia="Times New Roman" w:cstheme="minorHAnsi"/>
          <w:bCs/>
          <w:sz w:val="21"/>
          <w:szCs w:val="21"/>
          <w:lang w:eastAsia="pl-PL"/>
        </w:rPr>
        <w:t xml:space="preserve"> i spełnienia żądania</w:t>
      </w:r>
      <w:r w:rsidRPr="00405ABC">
        <w:rPr>
          <w:rFonts w:eastAsia="Times New Roman" w:cstheme="minorHAnsi"/>
          <w:bCs/>
          <w:sz w:val="21"/>
          <w:szCs w:val="21"/>
          <w:lang w:eastAsia="pl-PL"/>
        </w:rPr>
        <w:t>.</w:t>
      </w:r>
    </w:p>
    <w:p w:rsidR="00C11F74" w:rsidRPr="005A2924" w:rsidRDefault="0098442D" w:rsidP="005C7C7A">
      <w:pPr>
        <w:pStyle w:val="Akapitzlist"/>
        <w:numPr>
          <w:ilvl w:val="0"/>
          <w:numId w:val="6"/>
        </w:numPr>
        <w:ind w:left="426"/>
        <w:rPr>
          <w:rFonts w:eastAsia="Times New Roman" w:cstheme="minorHAnsi"/>
          <w:bCs/>
          <w:sz w:val="21"/>
          <w:szCs w:val="21"/>
          <w:lang w:eastAsia="pl-PL"/>
        </w:rPr>
      </w:pPr>
      <w:r w:rsidRPr="00405ABC">
        <w:rPr>
          <w:rFonts w:eastAsia="Times New Roman" w:cstheme="minorHAnsi"/>
          <w:bCs/>
          <w:sz w:val="21"/>
          <w:szCs w:val="21"/>
          <w:lang w:eastAsia="pl-PL"/>
        </w:rPr>
        <w:t>IOD lub wyznaczony pracownik w jego</w:t>
      </w:r>
      <w:r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 imieniu, udziela odpowiedzi na treść żąd</w:t>
      </w:r>
      <w:r w:rsidR="001B6230" w:rsidRPr="005A2924">
        <w:rPr>
          <w:rFonts w:eastAsia="Times New Roman" w:cstheme="minorHAnsi"/>
          <w:bCs/>
          <w:sz w:val="21"/>
          <w:szCs w:val="21"/>
          <w:lang w:eastAsia="pl-PL"/>
        </w:rPr>
        <w:t>ania, podmiotowi, który zgłosił pytanie.</w:t>
      </w:r>
    </w:p>
    <w:p w:rsidR="00577625" w:rsidRPr="005A2924" w:rsidRDefault="001B6230" w:rsidP="005C7C7A">
      <w:pPr>
        <w:pStyle w:val="Akapitzlist"/>
        <w:numPr>
          <w:ilvl w:val="0"/>
          <w:numId w:val="6"/>
        </w:numPr>
        <w:ind w:left="426"/>
        <w:rPr>
          <w:rFonts w:eastAsia="Times New Roman" w:cstheme="minorHAnsi"/>
          <w:bCs/>
          <w:sz w:val="21"/>
          <w:szCs w:val="21"/>
          <w:lang w:eastAsia="pl-PL"/>
        </w:rPr>
      </w:pPr>
      <w:r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Za </w:t>
      </w:r>
      <w:r w:rsidR="00584BB6"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techniczne </w:t>
      </w:r>
      <w:r w:rsidRPr="005A2924">
        <w:rPr>
          <w:rFonts w:eastAsia="Times New Roman" w:cstheme="minorHAnsi"/>
          <w:bCs/>
          <w:sz w:val="21"/>
          <w:szCs w:val="21"/>
          <w:lang w:eastAsia="pl-PL"/>
        </w:rPr>
        <w:t>spełnienie żądania</w:t>
      </w:r>
      <w:r w:rsidR="00EC1636">
        <w:rPr>
          <w:rFonts w:eastAsia="Times New Roman" w:cstheme="minorHAnsi"/>
          <w:bCs/>
          <w:sz w:val="21"/>
          <w:szCs w:val="21"/>
          <w:lang w:eastAsia="pl-PL"/>
        </w:rPr>
        <w:t xml:space="preserve"> odpowiada </w:t>
      </w:r>
      <w:r w:rsidR="00AA5B00">
        <w:rPr>
          <w:rFonts w:eastAsia="Times New Roman" w:cstheme="minorHAnsi"/>
          <w:bCs/>
          <w:sz w:val="21"/>
          <w:szCs w:val="21"/>
          <w:lang w:eastAsia="pl-PL"/>
        </w:rPr>
        <w:t>Administrator</w:t>
      </w:r>
      <w:r w:rsidR="00EC1636">
        <w:rPr>
          <w:rFonts w:eastAsia="Times New Roman" w:cstheme="minorHAnsi"/>
          <w:bCs/>
          <w:sz w:val="21"/>
          <w:szCs w:val="21"/>
          <w:lang w:eastAsia="pl-PL"/>
        </w:rPr>
        <w:t xml:space="preserve"> Danych O</w:t>
      </w:r>
      <w:r w:rsidR="00584BB6" w:rsidRPr="005A2924">
        <w:rPr>
          <w:rFonts w:eastAsia="Times New Roman" w:cstheme="minorHAnsi"/>
          <w:bCs/>
          <w:sz w:val="21"/>
          <w:szCs w:val="21"/>
          <w:lang w:eastAsia="pl-PL"/>
        </w:rPr>
        <w:t>sobowych oraz wyznaczony przez niego pracownik/pracownicy.</w:t>
      </w:r>
      <w:r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 </w:t>
      </w:r>
    </w:p>
    <w:p w:rsidR="00584BB6" w:rsidRPr="005A2924" w:rsidRDefault="00584BB6" w:rsidP="005C7C7A">
      <w:pPr>
        <w:pStyle w:val="Akapitzlist"/>
        <w:numPr>
          <w:ilvl w:val="0"/>
          <w:numId w:val="6"/>
        </w:numPr>
        <w:ind w:left="426"/>
        <w:rPr>
          <w:rFonts w:eastAsia="Times New Roman" w:cstheme="minorHAnsi"/>
          <w:bCs/>
          <w:sz w:val="21"/>
          <w:szCs w:val="21"/>
          <w:lang w:eastAsia="pl-PL"/>
        </w:rPr>
      </w:pPr>
      <w:r w:rsidRPr="005A2924">
        <w:rPr>
          <w:rFonts w:eastAsia="Times New Roman" w:cstheme="minorHAnsi"/>
          <w:bCs/>
          <w:sz w:val="21"/>
          <w:szCs w:val="21"/>
          <w:lang w:eastAsia="pl-PL"/>
        </w:rPr>
        <w:t>Spełnienie żądania odnotowuje się w ewidencji spełnienia żądań.</w:t>
      </w:r>
      <w:r w:rsidR="00577625"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 Uzasadnienie jej prowadzenia wynika z </w:t>
      </w:r>
      <w:r w:rsidR="00577625" w:rsidRPr="005A2924">
        <w:rPr>
          <w:rFonts w:eastAsia="Times New Roman" w:cstheme="minorHAnsi"/>
          <w:sz w:val="21"/>
          <w:szCs w:val="21"/>
          <w:shd w:val="clear" w:color="auto" w:fill="FFFFFF"/>
          <w:lang w:eastAsia="pl-PL"/>
        </w:rPr>
        <w:t>do konieczności ustalenia, dochodzenia lub obrony roszczeń.</w:t>
      </w:r>
    </w:p>
    <w:p w:rsidR="00577625" w:rsidRPr="005A2924" w:rsidRDefault="00577625" w:rsidP="00D05B0B">
      <w:pPr>
        <w:pStyle w:val="Akapitzlist"/>
        <w:ind w:left="426"/>
        <w:rPr>
          <w:rFonts w:eastAsia="Times New Roman" w:cstheme="minorHAnsi"/>
          <w:sz w:val="21"/>
          <w:szCs w:val="21"/>
          <w:shd w:val="clear" w:color="auto" w:fill="FFFFFF"/>
          <w:lang w:eastAsia="pl-PL"/>
        </w:rPr>
      </w:pPr>
    </w:p>
    <w:p w:rsidR="00D05B0B" w:rsidRPr="005A2924" w:rsidRDefault="00D05B0B" w:rsidP="002678C2">
      <w:pPr>
        <w:pStyle w:val="Akapitzlist"/>
        <w:ind w:left="0"/>
        <w:rPr>
          <w:rFonts w:eastAsia="Times New Roman" w:cstheme="minorHAnsi"/>
          <w:b/>
          <w:bCs/>
          <w:sz w:val="21"/>
          <w:szCs w:val="21"/>
          <w:lang w:eastAsia="pl-PL"/>
        </w:rPr>
      </w:pPr>
      <w:r w:rsidRPr="005A2924">
        <w:rPr>
          <w:rFonts w:eastAsia="Times New Roman" w:cstheme="minorHAnsi"/>
          <w:b/>
          <w:sz w:val="21"/>
          <w:szCs w:val="21"/>
          <w:shd w:val="clear" w:color="auto" w:fill="FFFFFF"/>
          <w:lang w:eastAsia="pl-PL"/>
        </w:rPr>
        <w:t>Sposób realizacji praw</w:t>
      </w:r>
    </w:p>
    <w:p w:rsidR="00C966AE" w:rsidRPr="005A2924" w:rsidRDefault="00C966AE" w:rsidP="00C966AE">
      <w:pPr>
        <w:rPr>
          <w:rFonts w:eastAsia="Times New Roman" w:cstheme="minorHAnsi"/>
          <w:bCs/>
          <w:sz w:val="21"/>
          <w:szCs w:val="21"/>
          <w:lang w:eastAsia="pl-PL"/>
        </w:rPr>
      </w:pPr>
    </w:p>
    <w:p w:rsidR="002678C2" w:rsidRPr="005A2924" w:rsidRDefault="002678C2" w:rsidP="00D05B0B">
      <w:pPr>
        <w:rPr>
          <w:rFonts w:eastAsia="Times New Roman" w:cstheme="minorHAnsi"/>
          <w:bCs/>
          <w:sz w:val="21"/>
          <w:szCs w:val="21"/>
          <w:lang w:eastAsia="pl-PL"/>
        </w:rPr>
      </w:pPr>
      <w:r w:rsidRPr="005A2924">
        <w:rPr>
          <w:rFonts w:eastAsia="Times New Roman" w:cstheme="minorHAnsi"/>
          <w:b/>
          <w:bCs/>
          <w:sz w:val="21"/>
          <w:szCs w:val="21"/>
          <w:lang w:eastAsia="pl-PL"/>
        </w:rPr>
        <w:t>Komunikacja.</w:t>
      </w:r>
      <w:r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 </w:t>
      </w:r>
      <w:r w:rsidR="00D05B0B"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Komunikacja w sprawach realizacji praw, osoby, której dane dotyczą powinna być prowadzona </w:t>
      </w:r>
      <w:r w:rsidR="00C966AE"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w zwięzłej, przejrzystej, zrozumiałej i łatwo dostępnej formie, jasnym i prostym językiem </w:t>
      </w:r>
      <w:r w:rsidR="00D05B0B" w:rsidRPr="005A2924">
        <w:rPr>
          <w:rFonts w:eastAsia="Times New Roman" w:cstheme="minorHAnsi"/>
          <w:bCs/>
          <w:sz w:val="21"/>
          <w:szCs w:val="21"/>
          <w:lang w:eastAsia="pl-PL"/>
        </w:rPr>
        <w:t>(</w:t>
      </w:r>
      <w:r w:rsidR="00C966AE" w:rsidRPr="005A2924">
        <w:rPr>
          <w:rFonts w:eastAsia="Times New Roman" w:cstheme="minorHAnsi"/>
          <w:bCs/>
          <w:sz w:val="21"/>
          <w:szCs w:val="21"/>
          <w:lang w:eastAsia="pl-PL"/>
        </w:rPr>
        <w:t>w szczególności</w:t>
      </w:r>
      <w:r w:rsidR="00AF7798" w:rsidRPr="005A2924">
        <w:rPr>
          <w:rFonts w:eastAsia="Times New Roman" w:cstheme="minorHAnsi"/>
          <w:bCs/>
          <w:sz w:val="21"/>
          <w:szCs w:val="21"/>
          <w:lang w:eastAsia="pl-PL"/>
        </w:rPr>
        <w:t>,</w:t>
      </w:r>
      <w:r w:rsidR="00C966AE"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 gdy informacje są kierowane do dziecka</w:t>
      </w:r>
      <w:r w:rsidR="00D05B0B" w:rsidRPr="005A2924">
        <w:rPr>
          <w:rFonts w:eastAsia="Times New Roman" w:cstheme="minorHAnsi"/>
          <w:bCs/>
          <w:sz w:val="21"/>
          <w:szCs w:val="21"/>
          <w:lang w:eastAsia="pl-PL"/>
        </w:rPr>
        <w:t>)</w:t>
      </w:r>
      <w:r w:rsidR="00207866" w:rsidRPr="005A2924">
        <w:rPr>
          <w:rFonts w:eastAsia="Times New Roman" w:cstheme="minorHAnsi"/>
          <w:bCs/>
          <w:sz w:val="21"/>
          <w:szCs w:val="21"/>
          <w:lang w:eastAsia="pl-PL"/>
        </w:rPr>
        <w:t>.</w:t>
      </w:r>
      <w:r w:rsidR="00C966AE"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 </w:t>
      </w:r>
    </w:p>
    <w:p w:rsidR="00AF7798" w:rsidRPr="005A2924" w:rsidRDefault="00AF7798" w:rsidP="00D05B0B">
      <w:pPr>
        <w:rPr>
          <w:rFonts w:eastAsia="Times New Roman" w:cstheme="minorHAnsi"/>
          <w:bCs/>
          <w:sz w:val="21"/>
          <w:szCs w:val="21"/>
          <w:lang w:eastAsia="pl-PL"/>
        </w:rPr>
      </w:pPr>
    </w:p>
    <w:p w:rsidR="00AF7798" w:rsidRPr="005A2924" w:rsidRDefault="00AF7798" w:rsidP="00D05B0B">
      <w:pPr>
        <w:rPr>
          <w:rFonts w:eastAsia="Times New Roman" w:cstheme="minorHAnsi"/>
          <w:bCs/>
          <w:sz w:val="21"/>
          <w:szCs w:val="21"/>
          <w:lang w:eastAsia="pl-PL"/>
        </w:rPr>
      </w:pPr>
      <w:r w:rsidRPr="005A2924">
        <w:rPr>
          <w:rFonts w:eastAsia="Times New Roman" w:cstheme="minorHAnsi"/>
          <w:b/>
          <w:bCs/>
          <w:sz w:val="21"/>
          <w:szCs w:val="21"/>
          <w:lang w:eastAsia="pl-PL"/>
        </w:rPr>
        <w:t>Forma.</w:t>
      </w:r>
      <w:r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 </w:t>
      </w:r>
      <w:r w:rsidR="00C966AE"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Informacji udziela się na piśmie lub w inny sposób, w tym w stosownych przypadkach – elektronicznie. Jeżeli osoba, której dane dotyczą, tego zażąda, informacji można udzielić ustnie, o ile innymi sposobami </w:t>
      </w:r>
      <w:r w:rsidR="00C966AE" w:rsidRPr="00A527CC">
        <w:rPr>
          <w:rFonts w:eastAsia="Times New Roman" w:cstheme="minorHAnsi"/>
          <w:bCs/>
          <w:sz w:val="21"/>
          <w:szCs w:val="21"/>
          <w:lang w:eastAsia="pl-PL"/>
        </w:rPr>
        <w:t xml:space="preserve">potwierdzi </w:t>
      </w:r>
      <w:r w:rsidR="00C966AE" w:rsidRPr="005A2924">
        <w:rPr>
          <w:rFonts w:eastAsia="Times New Roman" w:cstheme="minorHAnsi"/>
          <w:bCs/>
          <w:sz w:val="21"/>
          <w:szCs w:val="21"/>
          <w:lang w:eastAsia="pl-PL"/>
        </w:rPr>
        <w:t>się tożsamość osoby, której dane dotyczą.</w:t>
      </w:r>
      <w:r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 </w:t>
      </w:r>
    </w:p>
    <w:p w:rsidR="00B87C0C" w:rsidRPr="005A2924" w:rsidRDefault="00B87C0C" w:rsidP="00D05B0B">
      <w:pPr>
        <w:rPr>
          <w:rFonts w:eastAsia="Times New Roman" w:cstheme="minorHAnsi"/>
          <w:b/>
          <w:bCs/>
          <w:sz w:val="21"/>
          <w:szCs w:val="21"/>
          <w:lang w:eastAsia="pl-PL"/>
        </w:rPr>
      </w:pPr>
    </w:p>
    <w:p w:rsidR="00C966AE" w:rsidRPr="005A2924" w:rsidRDefault="00AF7798" w:rsidP="00D05B0B">
      <w:pPr>
        <w:rPr>
          <w:rFonts w:eastAsia="Times New Roman" w:cstheme="minorHAnsi"/>
          <w:bCs/>
          <w:sz w:val="21"/>
          <w:szCs w:val="21"/>
          <w:lang w:eastAsia="pl-PL"/>
        </w:rPr>
      </w:pPr>
      <w:r w:rsidRPr="005A2924">
        <w:rPr>
          <w:rFonts w:eastAsia="Times New Roman" w:cstheme="minorHAnsi"/>
          <w:b/>
          <w:bCs/>
          <w:sz w:val="21"/>
          <w:szCs w:val="21"/>
          <w:lang w:eastAsia="pl-PL"/>
        </w:rPr>
        <w:t>Potwierdzenie tożsamości:</w:t>
      </w:r>
      <w:r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 Osoba udzielająca informacji ustnie powinna na podstawie zgromadzonych danych zapytać się o co najmniej dwie dane dotyczące osoby pytającego np. numer PESEL, imię ojca, dane adresowe, </w:t>
      </w:r>
      <w:r w:rsidR="00214535" w:rsidRPr="005A2924">
        <w:rPr>
          <w:rFonts w:eastAsia="Times New Roman" w:cstheme="minorHAnsi"/>
          <w:bCs/>
          <w:sz w:val="21"/>
          <w:szCs w:val="21"/>
          <w:lang w:eastAsia="pl-PL"/>
        </w:rPr>
        <w:t>adres e-</w:t>
      </w:r>
      <w:r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mail na który wysyłane są mu informacje. Brak takiego potwierdzenia uniemożliwia </w:t>
      </w:r>
      <w:r w:rsidR="00214535"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udzielenie odpowiedzi. </w:t>
      </w:r>
    </w:p>
    <w:p w:rsidR="00B87C0C" w:rsidRPr="005A2924" w:rsidRDefault="00B87C0C" w:rsidP="00C966AE">
      <w:pPr>
        <w:rPr>
          <w:rFonts w:eastAsia="Times New Roman" w:cstheme="minorHAnsi"/>
          <w:b/>
          <w:bCs/>
          <w:sz w:val="21"/>
          <w:szCs w:val="21"/>
          <w:lang w:eastAsia="pl-PL"/>
        </w:rPr>
      </w:pPr>
    </w:p>
    <w:p w:rsidR="00C966AE" w:rsidRPr="005A2924" w:rsidRDefault="00214535" w:rsidP="00C966AE">
      <w:pPr>
        <w:rPr>
          <w:rFonts w:eastAsia="Times New Roman" w:cstheme="minorHAnsi"/>
          <w:bCs/>
          <w:sz w:val="21"/>
          <w:szCs w:val="21"/>
          <w:lang w:eastAsia="pl-PL"/>
        </w:rPr>
      </w:pPr>
      <w:r w:rsidRPr="005A2924">
        <w:rPr>
          <w:rFonts w:eastAsia="Times New Roman" w:cstheme="minorHAnsi"/>
          <w:b/>
          <w:bCs/>
          <w:sz w:val="21"/>
          <w:szCs w:val="21"/>
          <w:lang w:eastAsia="pl-PL"/>
        </w:rPr>
        <w:t>Odmowa:</w:t>
      </w:r>
      <w:r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 </w:t>
      </w:r>
      <w:r w:rsidR="00AA5B00">
        <w:rPr>
          <w:rFonts w:eastAsia="Times New Roman" w:cstheme="minorHAnsi"/>
          <w:bCs/>
          <w:sz w:val="21"/>
          <w:szCs w:val="21"/>
          <w:lang w:eastAsia="pl-PL"/>
        </w:rPr>
        <w:t>Administrator</w:t>
      </w:r>
      <w:r w:rsidR="00C966AE"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 ułatwia osobie, której dane dotyczą, wykonanie praw przysługujących jej </w:t>
      </w:r>
      <w:r w:rsidRPr="005A2924">
        <w:rPr>
          <w:rFonts w:eastAsia="Times New Roman" w:cstheme="minorHAnsi"/>
          <w:bCs/>
          <w:sz w:val="21"/>
          <w:szCs w:val="21"/>
          <w:lang w:eastAsia="pl-PL"/>
        </w:rPr>
        <w:t>praw</w:t>
      </w:r>
      <w:r w:rsidR="00C966AE" w:rsidRPr="005A2924">
        <w:rPr>
          <w:rFonts w:eastAsia="Times New Roman" w:cstheme="minorHAnsi"/>
          <w:bCs/>
          <w:sz w:val="21"/>
          <w:szCs w:val="21"/>
          <w:lang w:eastAsia="pl-PL"/>
        </w:rPr>
        <w:t>. W przypadkach, o których mowa w art. 11 ust. 2</w:t>
      </w:r>
      <w:r w:rsidR="0038746C"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 RODO</w:t>
      </w:r>
      <w:r w:rsidR="00C966AE"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, </w:t>
      </w:r>
      <w:r w:rsidR="00AA5B00">
        <w:rPr>
          <w:rFonts w:eastAsia="Times New Roman" w:cstheme="minorHAnsi"/>
          <w:bCs/>
          <w:sz w:val="21"/>
          <w:szCs w:val="21"/>
          <w:lang w:eastAsia="pl-PL"/>
        </w:rPr>
        <w:t>Administrator</w:t>
      </w:r>
      <w:r w:rsidR="00C966AE"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 nie odmawia podjęcia działań na żądanie osoby której dane dotyczą pragnącej wykonać prawa </w:t>
      </w:r>
      <w:r w:rsidR="00D27B4B" w:rsidRPr="005A2924">
        <w:rPr>
          <w:rFonts w:eastAsia="Times New Roman" w:cstheme="minorHAnsi"/>
          <w:bCs/>
          <w:sz w:val="21"/>
          <w:szCs w:val="21"/>
          <w:lang w:eastAsia="pl-PL"/>
        </w:rPr>
        <w:t>jej przysługujących</w:t>
      </w:r>
      <w:r w:rsidR="00C966AE"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 </w:t>
      </w:r>
      <w:r w:rsidR="00D27B4B" w:rsidRPr="005A2924">
        <w:rPr>
          <w:rFonts w:eastAsia="Times New Roman" w:cstheme="minorHAnsi"/>
          <w:bCs/>
          <w:sz w:val="21"/>
          <w:szCs w:val="21"/>
          <w:lang w:eastAsia="pl-PL"/>
        </w:rPr>
        <w:t>(</w:t>
      </w:r>
      <w:r w:rsidR="00C966AE" w:rsidRPr="005A2924">
        <w:rPr>
          <w:rFonts w:eastAsia="Times New Roman" w:cstheme="minorHAnsi"/>
          <w:bCs/>
          <w:sz w:val="21"/>
          <w:szCs w:val="21"/>
          <w:lang w:eastAsia="pl-PL"/>
        </w:rPr>
        <w:t>art. 15–22</w:t>
      </w:r>
      <w:r w:rsidR="00D27B4B"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 RODO)</w:t>
      </w:r>
      <w:r w:rsidR="00C966AE" w:rsidRPr="005A2924">
        <w:rPr>
          <w:rFonts w:eastAsia="Times New Roman" w:cstheme="minorHAnsi"/>
          <w:bCs/>
          <w:sz w:val="21"/>
          <w:szCs w:val="21"/>
          <w:lang w:eastAsia="pl-PL"/>
        </w:rPr>
        <w:t>, chyba że wykaże, iż nie jest w stanie zidentyfikować osoby, której dane dotyczą.</w:t>
      </w:r>
    </w:p>
    <w:p w:rsidR="00D75AE1" w:rsidRPr="005A2924" w:rsidRDefault="00D27B4B" w:rsidP="00C966AE">
      <w:pPr>
        <w:rPr>
          <w:rFonts w:eastAsia="Times New Roman" w:cstheme="minorHAnsi"/>
          <w:bCs/>
          <w:sz w:val="21"/>
          <w:szCs w:val="21"/>
          <w:lang w:eastAsia="pl-PL"/>
        </w:rPr>
      </w:pPr>
      <w:r w:rsidRPr="005A2924">
        <w:rPr>
          <w:rFonts w:eastAsia="Times New Roman" w:cstheme="minorHAnsi"/>
          <w:b/>
          <w:bCs/>
          <w:sz w:val="21"/>
          <w:szCs w:val="21"/>
          <w:lang w:eastAsia="pl-PL"/>
        </w:rPr>
        <w:lastRenderedPageBreak/>
        <w:t>Termin.</w:t>
      </w:r>
      <w:r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 </w:t>
      </w:r>
      <w:r w:rsidR="00AA5B00">
        <w:rPr>
          <w:rFonts w:eastAsia="Times New Roman" w:cstheme="minorHAnsi"/>
          <w:bCs/>
          <w:sz w:val="21"/>
          <w:szCs w:val="21"/>
          <w:lang w:eastAsia="pl-PL"/>
        </w:rPr>
        <w:t>Administrator</w:t>
      </w:r>
      <w:r w:rsidR="00C966AE"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 bez zbędnej zwłoki – a w każdym razie </w:t>
      </w:r>
      <w:r w:rsidR="00C966AE" w:rsidRPr="005A2924">
        <w:rPr>
          <w:rFonts w:eastAsia="Times New Roman" w:cstheme="minorHAnsi"/>
          <w:b/>
          <w:bCs/>
          <w:sz w:val="21"/>
          <w:szCs w:val="21"/>
          <w:lang w:eastAsia="pl-PL"/>
        </w:rPr>
        <w:t>w terminie miesiąca</w:t>
      </w:r>
      <w:r w:rsidR="00C966AE"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 od otrzymania żądania – udziela osobie, której dane dotyczą, informacji o działaniach podjętych w związku z żądaniem</w:t>
      </w:r>
      <w:r w:rsidR="00D75AE1"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 dotyczących jej praw</w:t>
      </w:r>
      <w:r w:rsidR="00C966AE"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 </w:t>
      </w:r>
      <w:r w:rsidR="00D75AE1" w:rsidRPr="005A2924">
        <w:rPr>
          <w:rFonts w:eastAsia="Times New Roman" w:cstheme="minorHAnsi"/>
          <w:bCs/>
          <w:sz w:val="21"/>
          <w:szCs w:val="21"/>
          <w:lang w:eastAsia="pl-PL"/>
        </w:rPr>
        <w:t>(</w:t>
      </w:r>
      <w:r w:rsidR="00C966AE" w:rsidRPr="005A2924">
        <w:rPr>
          <w:rFonts w:eastAsia="Times New Roman" w:cstheme="minorHAnsi"/>
          <w:bCs/>
          <w:sz w:val="21"/>
          <w:szCs w:val="21"/>
          <w:lang w:eastAsia="pl-PL"/>
        </w:rPr>
        <w:t>na podstawie art. 15–22</w:t>
      </w:r>
      <w:r w:rsidR="00D75AE1"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 RODO)</w:t>
      </w:r>
      <w:r w:rsidR="00C966AE"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. </w:t>
      </w:r>
    </w:p>
    <w:p w:rsidR="00D75AE1" w:rsidRPr="005A2924" w:rsidRDefault="00D75AE1" w:rsidP="00C966AE">
      <w:pPr>
        <w:rPr>
          <w:rFonts w:eastAsia="Times New Roman" w:cstheme="minorHAnsi"/>
          <w:bCs/>
          <w:sz w:val="21"/>
          <w:szCs w:val="21"/>
          <w:lang w:eastAsia="pl-PL"/>
        </w:rPr>
      </w:pPr>
    </w:p>
    <w:p w:rsidR="00C966AE" w:rsidRPr="005A2924" w:rsidRDefault="00D75AE1" w:rsidP="00C966AE">
      <w:pPr>
        <w:rPr>
          <w:rFonts w:eastAsia="Times New Roman" w:cstheme="minorHAnsi"/>
          <w:bCs/>
          <w:sz w:val="21"/>
          <w:szCs w:val="21"/>
          <w:lang w:eastAsia="pl-PL"/>
        </w:rPr>
      </w:pPr>
      <w:r w:rsidRPr="005A2924">
        <w:rPr>
          <w:rFonts w:eastAsia="Times New Roman" w:cstheme="minorHAnsi"/>
          <w:b/>
          <w:bCs/>
          <w:sz w:val="21"/>
          <w:szCs w:val="21"/>
          <w:lang w:eastAsia="pl-PL"/>
        </w:rPr>
        <w:t>Przedłużenie terminu.</w:t>
      </w:r>
      <w:r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 </w:t>
      </w:r>
      <w:r w:rsidR="00C966AE"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W razie potrzeby termin ten można przedłużyć o kolejne dwa miesiące z uwagi na skomplikowany charakter żądania lub liczbę żądań. W terminie </w:t>
      </w:r>
      <w:r w:rsidR="00AA5B00">
        <w:rPr>
          <w:rFonts w:eastAsia="Times New Roman" w:cstheme="minorHAnsi"/>
          <w:bCs/>
          <w:sz w:val="21"/>
          <w:szCs w:val="21"/>
          <w:lang w:eastAsia="pl-PL"/>
        </w:rPr>
        <w:t>miesiąca od otrzymania żądania Administrator</w:t>
      </w:r>
      <w:r w:rsidR="00C966AE"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 informuje osobę, której dane dotyczą o takim przedłużeniu terminu, z podaniem przyczyn opóźnienia. Jeśli osoba, której dane dotyczą, przekazała swoje żądanie elektronicznie, w miarę możliwości informacje także są przekazywane elektronicznie, chyba że osoba, której dane dotyczą, zażąda innej formy.</w:t>
      </w:r>
    </w:p>
    <w:p w:rsidR="000F0A79" w:rsidRPr="005A2924" w:rsidRDefault="000F0A79" w:rsidP="00C966AE">
      <w:pPr>
        <w:rPr>
          <w:rFonts w:eastAsia="Times New Roman" w:cstheme="minorHAnsi"/>
          <w:bCs/>
          <w:sz w:val="21"/>
          <w:szCs w:val="21"/>
          <w:lang w:eastAsia="pl-PL"/>
        </w:rPr>
      </w:pPr>
    </w:p>
    <w:p w:rsidR="00C966AE" w:rsidRPr="005A2924" w:rsidRDefault="000F0A79" w:rsidP="00C966AE">
      <w:pPr>
        <w:rPr>
          <w:rFonts w:eastAsia="Times New Roman" w:cstheme="minorHAnsi"/>
          <w:bCs/>
          <w:sz w:val="21"/>
          <w:szCs w:val="21"/>
          <w:lang w:eastAsia="pl-PL"/>
        </w:rPr>
      </w:pPr>
      <w:r w:rsidRPr="005A2924">
        <w:rPr>
          <w:rFonts w:eastAsia="Times New Roman" w:cstheme="minorHAnsi"/>
          <w:b/>
          <w:bCs/>
          <w:sz w:val="21"/>
          <w:szCs w:val="21"/>
          <w:lang w:eastAsia="pl-PL"/>
        </w:rPr>
        <w:t>Niepodjęcie działań.</w:t>
      </w:r>
      <w:r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 </w:t>
      </w:r>
      <w:r w:rsidR="00C966AE"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Jeżeli </w:t>
      </w:r>
      <w:r w:rsidR="00AA5B00">
        <w:rPr>
          <w:rFonts w:eastAsia="Times New Roman" w:cstheme="minorHAnsi"/>
          <w:bCs/>
          <w:sz w:val="21"/>
          <w:szCs w:val="21"/>
          <w:lang w:eastAsia="pl-PL"/>
        </w:rPr>
        <w:t>Administrator</w:t>
      </w:r>
      <w:r w:rsidR="00C966AE"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 nie podejmuje działań w związku z żądaniem osoby, której dane dotyczą, to niezwłocznie – najpóźniej w terminie miesiąca od otrzymania żądania – informuje osobę, której dane dotyczą, o powodach niepodjęcia działań oraz o możliwości wniesienia skargi do organu nadzorczego oraz skorzystania ze środków ochrony prawnej przed sądem.</w:t>
      </w:r>
    </w:p>
    <w:p w:rsidR="00B87C0C" w:rsidRPr="005A2924" w:rsidRDefault="00B87C0C" w:rsidP="00C966AE">
      <w:pPr>
        <w:rPr>
          <w:rFonts w:eastAsia="Times New Roman" w:cstheme="minorHAnsi"/>
          <w:b/>
          <w:bCs/>
          <w:sz w:val="21"/>
          <w:szCs w:val="21"/>
          <w:lang w:eastAsia="pl-PL"/>
        </w:rPr>
      </w:pPr>
    </w:p>
    <w:p w:rsidR="00460167" w:rsidRPr="005A2924" w:rsidRDefault="000F0A79" w:rsidP="00C966AE">
      <w:pPr>
        <w:rPr>
          <w:rFonts w:eastAsia="Times New Roman" w:cstheme="minorHAnsi"/>
          <w:bCs/>
          <w:sz w:val="21"/>
          <w:szCs w:val="21"/>
          <w:lang w:eastAsia="pl-PL"/>
        </w:rPr>
      </w:pPr>
      <w:r w:rsidRPr="005A2924">
        <w:rPr>
          <w:rFonts w:eastAsia="Times New Roman" w:cstheme="minorHAnsi"/>
          <w:b/>
          <w:bCs/>
          <w:sz w:val="21"/>
          <w:szCs w:val="21"/>
          <w:lang w:eastAsia="pl-PL"/>
        </w:rPr>
        <w:t>Opłaty.</w:t>
      </w:r>
      <w:r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 Komunikacja</w:t>
      </w:r>
      <w:r w:rsidR="00C966AE"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 i działania podejmowane </w:t>
      </w:r>
      <w:r w:rsidRPr="005A2924">
        <w:rPr>
          <w:rFonts w:eastAsia="Times New Roman" w:cstheme="minorHAnsi"/>
          <w:bCs/>
          <w:sz w:val="21"/>
          <w:szCs w:val="21"/>
          <w:lang w:eastAsia="pl-PL"/>
        </w:rPr>
        <w:t>w celu realizacji praw (</w:t>
      </w:r>
      <w:r w:rsidR="00C966AE" w:rsidRPr="005A2924">
        <w:rPr>
          <w:rFonts w:eastAsia="Times New Roman" w:cstheme="minorHAnsi"/>
          <w:bCs/>
          <w:sz w:val="21"/>
          <w:szCs w:val="21"/>
          <w:lang w:eastAsia="pl-PL"/>
        </w:rPr>
        <w:t>na mocy art. 15-22 i 34</w:t>
      </w:r>
      <w:r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 RODO)</w:t>
      </w:r>
      <w:r w:rsidR="00C966AE"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 są wolne od opłat. </w:t>
      </w:r>
    </w:p>
    <w:p w:rsidR="00B87C0C" w:rsidRPr="005A2924" w:rsidRDefault="00B87C0C" w:rsidP="00C966AE">
      <w:pPr>
        <w:rPr>
          <w:rFonts w:eastAsia="Times New Roman" w:cstheme="minorHAnsi"/>
          <w:b/>
          <w:bCs/>
          <w:sz w:val="21"/>
          <w:szCs w:val="21"/>
          <w:lang w:eastAsia="pl-PL"/>
        </w:rPr>
      </w:pPr>
    </w:p>
    <w:p w:rsidR="00C966AE" w:rsidRPr="005A2924" w:rsidRDefault="00460167" w:rsidP="00C966AE">
      <w:pPr>
        <w:rPr>
          <w:rFonts w:eastAsia="Times New Roman" w:cstheme="minorHAnsi"/>
          <w:bCs/>
          <w:sz w:val="21"/>
          <w:szCs w:val="21"/>
          <w:lang w:eastAsia="pl-PL"/>
        </w:rPr>
      </w:pPr>
      <w:r w:rsidRPr="005A2924">
        <w:rPr>
          <w:rFonts w:eastAsia="Times New Roman" w:cstheme="minorHAnsi"/>
          <w:b/>
          <w:bCs/>
          <w:sz w:val="21"/>
          <w:szCs w:val="21"/>
          <w:lang w:eastAsia="pl-PL"/>
        </w:rPr>
        <w:t>Opłaty – wyjątek</w:t>
      </w:r>
      <w:r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. </w:t>
      </w:r>
      <w:r w:rsidR="00C966AE" w:rsidRPr="005A2924">
        <w:rPr>
          <w:rFonts w:eastAsia="Times New Roman" w:cstheme="minorHAnsi"/>
          <w:bCs/>
          <w:sz w:val="21"/>
          <w:szCs w:val="21"/>
          <w:lang w:eastAsia="pl-PL"/>
        </w:rPr>
        <w:t>Jeżeli żąda</w:t>
      </w:r>
      <w:r w:rsidR="000F0A79" w:rsidRPr="005A2924">
        <w:rPr>
          <w:rFonts w:eastAsia="Times New Roman" w:cstheme="minorHAnsi"/>
          <w:bCs/>
          <w:sz w:val="21"/>
          <w:szCs w:val="21"/>
          <w:lang w:eastAsia="pl-PL"/>
        </w:rPr>
        <w:t>nia osoby, której dane dotyczą</w:t>
      </w:r>
      <w:r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 </w:t>
      </w:r>
      <w:r w:rsidR="00C966AE"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są ewidentnie nieuzasadnione lub nadmierne, w szczególności ze względu na swój ustawiczny charakter, </w:t>
      </w:r>
      <w:r w:rsidR="00AA5B00">
        <w:rPr>
          <w:rFonts w:eastAsia="Times New Roman" w:cstheme="minorHAnsi"/>
          <w:bCs/>
          <w:sz w:val="21"/>
          <w:szCs w:val="21"/>
          <w:lang w:eastAsia="pl-PL"/>
        </w:rPr>
        <w:t>Administrator</w:t>
      </w:r>
      <w:r w:rsidR="00C966AE"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 może:</w:t>
      </w:r>
    </w:p>
    <w:p w:rsidR="00C966AE" w:rsidRPr="005A2924" w:rsidRDefault="00C966AE" w:rsidP="005C7C7A">
      <w:pPr>
        <w:pStyle w:val="Akapitzlist"/>
        <w:numPr>
          <w:ilvl w:val="0"/>
          <w:numId w:val="16"/>
        </w:numPr>
        <w:rPr>
          <w:rFonts w:eastAsia="Times New Roman" w:cstheme="minorHAnsi"/>
          <w:bCs/>
          <w:sz w:val="21"/>
          <w:szCs w:val="21"/>
          <w:lang w:eastAsia="pl-PL"/>
        </w:rPr>
      </w:pPr>
      <w:r w:rsidRPr="005A2924">
        <w:rPr>
          <w:rFonts w:eastAsia="Times New Roman" w:cstheme="minorHAnsi"/>
          <w:bCs/>
          <w:sz w:val="21"/>
          <w:szCs w:val="21"/>
          <w:lang w:eastAsia="pl-PL"/>
        </w:rPr>
        <w:t>pobrać rozsądną opłatę, uwzględniając administracyjne koszty udzielenia informacji, prowadzenia komunikacji lub podjęcia żądanych działań; albo</w:t>
      </w:r>
    </w:p>
    <w:p w:rsidR="00C966AE" w:rsidRPr="005A2924" w:rsidRDefault="00C966AE" w:rsidP="005C7C7A">
      <w:pPr>
        <w:pStyle w:val="Akapitzlist"/>
        <w:numPr>
          <w:ilvl w:val="0"/>
          <w:numId w:val="16"/>
        </w:numPr>
        <w:rPr>
          <w:rFonts w:eastAsia="Times New Roman" w:cstheme="minorHAnsi"/>
          <w:bCs/>
          <w:sz w:val="21"/>
          <w:szCs w:val="21"/>
          <w:lang w:eastAsia="pl-PL"/>
        </w:rPr>
      </w:pPr>
      <w:r w:rsidRPr="005A2924">
        <w:rPr>
          <w:rFonts w:eastAsia="Times New Roman" w:cstheme="minorHAnsi"/>
          <w:bCs/>
          <w:sz w:val="21"/>
          <w:szCs w:val="21"/>
          <w:lang w:eastAsia="pl-PL"/>
        </w:rPr>
        <w:t>odmówić podjęcia działań w związku z żądaniem.</w:t>
      </w:r>
    </w:p>
    <w:p w:rsidR="00460167" w:rsidRPr="005A2924" w:rsidRDefault="00460167" w:rsidP="00C966AE">
      <w:pPr>
        <w:rPr>
          <w:rFonts w:eastAsia="Times New Roman" w:cstheme="minorHAnsi"/>
          <w:bCs/>
          <w:sz w:val="21"/>
          <w:szCs w:val="21"/>
          <w:lang w:eastAsia="pl-PL"/>
        </w:rPr>
      </w:pPr>
    </w:p>
    <w:p w:rsidR="00C966AE" w:rsidRPr="005A2924" w:rsidRDefault="00C966AE" w:rsidP="00C966AE">
      <w:pPr>
        <w:rPr>
          <w:rFonts w:eastAsia="Times New Roman" w:cstheme="minorHAnsi"/>
          <w:bCs/>
          <w:sz w:val="21"/>
          <w:szCs w:val="21"/>
          <w:lang w:eastAsia="pl-PL"/>
        </w:rPr>
      </w:pPr>
      <w:r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Obowiązek wykazania, że żądanie ma ewidentnie nieuzasadniony lub nadmierny charakter, spoczywa na </w:t>
      </w:r>
      <w:r w:rsidR="00AA5B00">
        <w:rPr>
          <w:rFonts w:eastAsia="Times New Roman" w:cstheme="minorHAnsi"/>
          <w:bCs/>
          <w:sz w:val="21"/>
          <w:szCs w:val="21"/>
          <w:lang w:eastAsia="pl-PL"/>
        </w:rPr>
        <w:t>Administrator</w:t>
      </w:r>
      <w:r w:rsidRPr="005A2924">
        <w:rPr>
          <w:rFonts w:eastAsia="Times New Roman" w:cstheme="minorHAnsi"/>
          <w:bCs/>
          <w:sz w:val="21"/>
          <w:szCs w:val="21"/>
          <w:lang w:eastAsia="pl-PL"/>
        </w:rPr>
        <w:t>ze.</w:t>
      </w:r>
    </w:p>
    <w:p w:rsidR="00460167" w:rsidRPr="005A2924" w:rsidRDefault="00460167" w:rsidP="00C966AE">
      <w:pPr>
        <w:rPr>
          <w:rFonts w:eastAsia="Times New Roman" w:cstheme="minorHAnsi"/>
          <w:bCs/>
          <w:sz w:val="21"/>
          <w:szCs w:val="21"/>
          <w:lang w:eastAsia="pl-PL"/>
        </w:rPr>
      </w:pPr>
    </w:p>
    <w:p w:rsidR="00C966AE" w:rsidRPr="005A2924" w:rsidRDefault="00460167" w:rsidP="00C966AE">
      <w:pPr>
        <w:rPr>
          <w:rFonts w:eastAsia="Times New Roman" w:cstheme="minorHAnsi"/>
          <w:bCs/>
          <w:sz w:val="21"/>
          <w:szCs w:val="21"/>
          <w:lang w:eastAsia="pl-PL"/>
        </w:rPr>
      </w:pPr>
      <w:r w:rsidRPr="005A2924">
        <w:rPr>
          <w:rFonts w:eastAsia="Times New Roman" w:cstheme="minorHAnsi"/>
          <w:b/>
          <w:bCs/>
          <w:sz w:val="21"/>
          <w:szCs w:val="21"/>
          <w:lang w:eastAsia="pl-PL"/>
        </w:rPr>
        <w:t>Żądanie dodatkowych informacji co do tożsamości.</w:t>
      </w:r>
      <w:r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 </w:t>
      </w:r>
      <w:r w:rsidR="00C966AE" w:rsidRPr="005A2924">
        <w:rPr>
          <w:rFonts w:eastAsia="Times New Roman" w:cstheme="minorHAnsi"/>
          <w:bCs/>
          <w:sz w:val="21"/>
          <w:szCs w:val="21"/>
          <w:lang w:eastAsia="pl-PL"/>
        </w:rPr>
        <w:t>Bez uszczerbku dla art. 11</w:t>
      </w:r>
      <w:r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 RODO</w:t>
      </w:r>
      <w:r w:rsidR="00C966AE"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, jeżeli </w:t>
      </w:r>
      <w:r w:rsidR="00AA5B00">
        <w:rPr>
          <w:rFonts w:eastAsia="Times New Roman" w:cstheme="minorHAnsi"/>
          <w:bCs/>
          <w:sz w:val="21"/>
          <w:szCs w:val="21"/>
          <w:lang w:eastAsia="pl-PL"/>
        </w:rPr>
        <w:t>Administrator</w:t>
      </w:r>
      <w:r w:rsidR="00C966AE"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 ma uzasadnione wątpliwości co do tożsamości osoby fizycznej składającej żądanie</w:t>
      </w:r>
      <w:r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 dotyczące jej praw (</w:t>
      </w:r>
      <w:r w:rsidR="00C966AE" w:rsidRPr="005A2924">
        <w:rPr>
          <w:rFonts w:eastAsia="Times New Roman" w:cstheme="minorHAnsi"/>
          <w:bCs/>
          <w:sz w:val="21"/>
          <w:szCs w:val="21"/>
          <w:lang w:eastAsia="pl-PL"/>
        </w:rPr>
        <w:t>art. 15–21</w:t>
      </w:r>
      <w:r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 RODO)</w:t>
      </w:r>
      <w:r w:rsidR="00C966AE" w:rsidRPr="005A2924">
        <w:rPr>
          <w:rFonts w:eastAsia="Times New Roman" w:cstheme="minorHAnsi"/>
          <w:bCs/>
          <w:sz w:val="21"/>
          <w:szCs w:val="21"/>
          <w:lang w:eastAsia="pl-PL"/>
        </w:rPr>
        <w:t>, może zażądać dodatkowych informacji niezbędnych do potwierdzenia tożsamości osoby, której dane dotyczą.</w:t>
      </w:r>
    </w:p>
    <w:p w:rsidR="00C11F74" w:rsidRPr="005A2924" w:rsidRDefault="00C11F74" w:rsidP="00C11F74">
      <w:pPr>
        <w:rPr>
          <w:rFonts w:eastAsia="Times New Roman" w:cstheme="minorHAnsi"/>
          <w:b/>
          <w:bCs/>
          <w:sz w:val="21"/>
          <w:szCs w:val="21"/>
          <w:lang w:eastAsia="pl-PL"/>
        </w:rPr>
      </w:pPr>
    </w:p>
    <w:p w:rsidR="000D7D40" w:rsidRPr="005A2924" w:rsidRDefault="002B1E3E" w:rsidP="00C11F74">
      <w:pPr>
        <w:rPr>
          <w:rFonts w:eastAsia="Times New Roman" w:cstheme="minorHAnsi"/>
          <w:b/>
          <w:i/>
          <w:sz w:val="21"/>
          <w:szCs w:val="21"/>
          <w:lang w:eastAsia="pl-PL"/>
        </w:rPr>
      </w:pPr>
      <w:r w:rsidRPr="005A2924">
        <w:rPr>
          <w:rFonts w:eastAsia="Times New Roman" w:cstheme="minorHAnsi"/>
          <w:b/>
          <w:i/>
          <w:sz w:val="21"/>
          <w:szCs w:val="21"/>
          <w:lang w:eastAsia="pl-PL"/>
        </w:rPr>
        <w:t>Wytyczne w sprawie</w:t>
      </w:r>
      <w:r w:rsidR="002468D5" w:rsidRPr="005A2924">
        <w:rPr>
          <w:rFonts w:eastAsia="Times New Roman" w:cstheme="minorHAnsi"/>
          <w:b/>
          <w:i/>
          <w:sz w:val="21"/>
          <w:szCs w:val="21"/>
          <w:lang w:eastAsia="pl-PL"/>
        </w:rPr>
        <w:t xml:space="preserve"> udzielania odp</w:t>
      </w:r>
      <w:r w:rsidRPr="005A2924">
        <w:rPr>
          <w:rFonts w:eastAsia="Times New Roman" w:cstheme="minorHAnsi"/>
          <w:b/>
          <w:i/>
          <w:sz w:val="21"/>
          <w:szCs w:val="21"/>
          <w:lang w:eastAsia="pl-PL"/>
        </w:rPr>
        <w:t>owiedzi</w:t>
      </w:r>
    </w:p>
    <w:p w:rsidR="002B1E3E" w:rsidRPr="005A2924" w:rsidRDefault="002B1E3E" w:rsidP="00C11F74">
      <w:pPr>
        <w:rPr>
          <w:rFonts w:eastAsia="Times New Roman" w:cstheme="minorHAnsi"/>
          <w:b/>
          <w:sz w:val="21"/>
          <w:szCs w:val="21"/>
          <w:lang w:eastAsia="pl-PL"/>
        </w:rPr>
      </w:pPr>
    </w:p>
    <w:p w:rsidR="003779B4" w:rsidRPr="005A2924" w:rsidRDefault="003779B4" w:rsidP="003779B4">
      <w:pPr>
        <w:rPr>
          <w:rFonts w:eastAsia="Times New Roman" w:cstheme="minorHAnsi"/>
          <w:sz w:val="21"/>
          <w:szCs w:val="21"/>
          <w:lang w:eastAsia="pl-PL"/>
        </w:rPr>
      </w:pPr>
      <w:r w:rsidRPr="005A2924">
        <w:rPr>
          <w:rFonts w:eastAsia="Times New Roman" w:cstheme="minorHAnsi"/>
          <w:b/>
          <w:bCs/>
          <w:sz w:val="21"/>
          <w:szCs w:val="21"/>
          <w:lang w:eastAsia="pl-PL"/>
        </w:rPr>
        <w:t xml:space="preserve">Prawo dostępu </w:t>
      </w:r>
      <w:r w:rsidR="002B1E3E" w:rsidRPr="005A2924">
        <w:rPr>
          <w:rFonts w:eastAsia="Times New Roman" w:cstheme="minorHAnsi"/>
          <w:b/>
          <w:bCs/>
          <w:sz w:val="21"/>
          <w:szCs w:val="21"/>
          <w:lang w:eastAsia="pl-PL"/>
        </w:rPr>
        <w:t>do danych osobowych</w:t>
      </w:r>
      <w:r w:rsidRPr="005A2924">
        <w:rPr>
          <w:rFonts w:eastAsia="Times New Roman" w:cstheme="minorHAnsi"/>
          <w:b/>
          <w:bCs/>
          <w:sz w:val="21"/>
          <w:szCs w:val="21"/>
          <w:lang w:eastAsia="pl-PL"/>
        </w:rPr>
        <w:t> </w:t>
      </w:r>
    </w:p>
    <w:p w:rsidR="003779B4" w:rsidRPr="005A2924" w:rsidRDefault="003779B4" w:rsidP="005C7C7A">
      <w:pPr>
        <w:pStyle w:val="Akapitzlist"/>
        <w:numPr>
          <w:ilvl w:val="2"/>
          <w:numId w:val="16"/>
        </w:numPr>
        <w:ind w:left="426" w:hanging="426"/>
        <w:rPr>
          <w:rFonts w:eastAsia="Times New Roman" w:cstheme="minorHAnsi"/>
          <w:sz w:val="21"/>
          <w:szCs w:val="21"/>
          <w:lang w:eastAsia="pl-PL"/>
        </w:rPr>
      </w:pPr>
      <w:bookmarkStart w:id="2" w:name="mip34834383"/>
      <w:bookmarkEnd w:id="2"/>
      <w:r w:rsidRPr="005A2924">
        <w:rPr>
          <w:rFonts w:eastAsia="Times New Roman" w:cstheme="minorHAnsi"/>
          <w:sz w:val="21"/>
          <w:szCs w:val="21"/>
          <w:lang w:eastAsia="pl-PL"/>
        </w:rPr>
        <w:t xml:space="preserve">Osoba, której dane dotyczą, jest uprawniona do uzyskania od </w:t>
      </w:r>
      <w:r w:rsidR="00AA5B00">
        <w:rPr>
          <w:rFonts w:eastAsia="Times New Roman" w:cstheme="minorHAnsi"/>
          <w:sz w:val="21"/>
          <w:szCs w:val="21"/>
          <w:lang w:eastAsia="pl-PL"/>
        </w:rPr>
        <w:t>Administrator</w:t>
      </w:r>
      <w:r w:rsidRPr="005A2924">
        <w:rPr>
          <w:rFonts w:eastAsia="Times New Roman" w:cstheme="minorHAnsi"/>
          <w:sz w:val="21"/>
          <w:szCs w:val="21"/>
          <w:lang w:eastAsia="pl-PL"/>
        </w:rPr>
        <w:t>a potwierdzenia, czy przetwarzane są dane osobowe jej dotyczące, a jeżeli ma to miejsce, jest uprawniona do uzyskania dostępu do nich oraz następujących informacji: </w:t>
      </w:r>
    </w:p>
    <w:p w:rsidR="003779B4" w:rsidRPr="005A2924" w:rsidRDefault="003779B4" w:rsidP="005C7C7A">
      <w:pPr>
        <w:pStyle w:val="Akapitzlist"/>
        <w:numPr>
          <w:ilvl w:val="0"/>
          <w:numId w:val="15"/>
        </w:numPr>
        <w:rPr>
          <w:rFonts w:eastAsia="Times New Roman" w:cstheme="minorHAnsi"/>
          <w:sz w:val="21"/>
          <w:szCs w:val="21"/>
          <w:lang w:eastAsia="pl-PL"/>
        </w:rPr>
      </w:pPr>
      <w:bookmarkStart w:id="3" w:name="mip34834385"/>
      <w:bookmarkEnd w:id="3"/>
      <w:r w:rsidRPr="005A2924">
        <w:rPr>
          <w:rFonts w:eastAsia="Times New Roman" w:cstheme="minorHAnsi"/>
          <w:sz w:val="21"/>
          <w:szCs w:val="21"/>
          <w:lang w:eastAsia="pl-PL"/>
        </w:rPr>
        <w:t>cele przetwarzania; </w:t>
      </w:r>
    </w:p>
    <w:p w:rsidR="003779B4" w:rsidRPr="005A2924" w:rsidRDefault="003779B4" w:rsidP="005C7C7A">
      <w:pPr>
        <w:pStyle w:val="Akapitzlist"/>
        <w:numPr>
          <w:ilvl w:val="0"/>
          <w:numId w:val="15"/>
        </w:numPr>
        <w:rPr>
          <w:rFonts w:eastAsia="Times New Roman" w:cstheme="minorHAnsi"/>
          <w:sz w:val="21"/>
          <w:szCs w:val="21"/>
          <w:lang w:eastAsia="pl-PL"/>
        </w:rPr>
      </w:pPr>
      <w:bookmarkStart w:id="4" w:name="mip34834386"/>
      <w:bookmarkEnd w:id="4"/>
      <w:r w:rsidRPr="005A2924">
        <w:rPr>
          <w:rFonts w:eastAsia="Times New Roman" w:cstheme="minorHAnsi"/>
          <w:sz w:val="21"/>
          <w:szCs w:val="21"/>
          <w:lang w:eastAsia="pl-PL"/>
        </w:rPr>
        <w:t>kategorie odnośnych danych osobowych; </w:t>
      </w:r>
    </w:p>
    <w:p w:rsidR="003779B4" w:rsidRPr="005A2924" w:rsidRDefault="003779B4" w:rsidP="005C7C7A">
      <w:pPr>
        <w:pStyle w:val="Akapitzlist"/>
        <w:numPr>
          <w:ilvl w:val="0"/>
          <w:numId w:val="15"/>
        </w:numPr>
        <w:rPr>
          <w:rFonts w:eastAsia="Times New Roman" w:cstheme="minorHAnsi"/>
          <w:sz w:val="21"/>
          <w:szCs w:val="21"/>
          <w:lang w:eastAsia="pl-PL"/>
        </w:rPr>
      </w:pPr>
      <w:bookmarkStart w:id="5" w:name="mip34834387"/>
      <w:bookmarkEnd w:id="5"/>
      <w:r w:rsidRPr="005A2924">
        <w:rPr>
          <w:rFonts w:eastAsia="Times New Roman" w:cstheme="minorHAnsi"/>
          <w:sz w:val="21"/>
          <w:szCs w:val="21"/>
          <w:lang w:eastAsia="pl-PL"/>
        </w:rPr>
        <w:t>informacje o odbiorcach lub kategoriach odbiorców, którym dane osobowe zostały lub zostaną ujawnione, w szczególności o odbiorcach w państwach trzecich lub organizacjach międzynarodowych; </w:t>
      </w:r>
    </w:p>
    <w:p w:rsidR="003779B4" w:rsidRPr="005A2924" w:rsidRDefault="004E7CFE" w:rsidP="005C7C7A">
      <w:pPr>
        <w:pStyle w:val="Akapitzlist"/>
        <w:numPr>
          <w:ilvl w:val="0"/>
          <w:numId w:val="15"/>
        </w:numPr>
        <w:rPr>
          <w:rFonts w:eastAsia="Times New Roman" w:cstheme="minorHAnsi"/>
          <w:sz w:val="21"/>
          <w:szCs w:val="21"/>
          <w:lang w:eastAsia="pl-PL"/>
        </w:rPr>
      </w:pPr>
      <w:bookmarkStart w:id="6" w:name="mip34834388"/>
      <w:bookmarkEnd w:id="6"/>
      <w:r w:rsidRPr="005A2924">
        <w:rPr>
          <w:rFonts w:eastAsia="Times New Roman" w:cstheme="minorHAnsi"/>
          <w:sz w:val="21"/>
          <w:szCs w:val="21"/>
          <w:lang w:eastAsia="pl-PL"/>
        </w:rPr>
        <w:t>w</w:t>
      </w:r>
      <w:r w:rsidR="003779B4" w:rsidRPr="005A2924">
        <w:rPr>
          <w:rFonts w:eastAsia="Times New Roman" w:cstheme="minorHAnsi"/>
          <w:sz w:val="21"/>
          <w:szCs w:val="21"/>
          <w:lang w:eastAsia="pl-PL"/>
        </w:rPr>
        <w:t xml:space="preserve"> miarę możliwości planowany okres przechowywania danych osobowych, a gdy nie jest to możliwe, kryteria ustalania tego okresu; </w:t>
      </w:r>
    </w:p>
    <w:p w:rsidR="003779B4" w:rsidRPr="005A2924" w:rsidRDefault="003779B4" w:rsidP="005C7C7A">
      <w:pPr>
        <w:pStyle w:val="Akapitzlist"/>
        <w:numPr>
          <w:ilvl w:val="0"/>
          <w:numId w:val="15"/>
        </w:numPr>
        <w:rPr>
          <w:rFonts w:eastAsia="Times New Roman" w:cstheme="minorHAnsi"/>
          <w:sz w:val="21"/>
          <w:szCs w:val="21"/>
          <w:lang w:eastAsia="pl-PL"/>
        </w:rPr>
      </w:pPr>
      <w:bookmarkStart w:id="7" w:name="mip34834389"/>
      <w:bookmarkEnd w:id="7"/>
      <w:r w:rsidRPr="005A2924">
        <w:rPr>
          <w:rFonts w:eastAsia="Times New Roman" w:cstheme="minorHAnsi"/>
          <w:sz w:val="21"/>
          <w:szCs w:val="21"/>
          <w:lang w:eastAsia="pl-PL"/>
        </w:rPr>
        <w:t xml:space="preserve">informacje o prawie do żądania od </w:t>
      </w:r>
      <w:r w:rsidR="00AA5B00">
        <w:rPr>
          <w:rFonts w:eastAsia="Times New Roman" w:cstheme="minorHAnsi"/>
          <w:sz w:val="21"/>
          <w:szCs w:val="21"/>
          <w:lang w:eastAsia="pl-PL"/>
        </w:rPr>
        <w:t>Administrator</w:t>
      </w:r>
      <w:r w:rsidRPr="005A2924">
        <w:rPr>
          <w:rFonts w:eastAsia="Times New Roman" w:cstheme="minorHAnsi"/>
          <w:sz w:val="21"/>
          <w:szCs w:val="21"/>
          <w:lang w:eastAsia="pl-PL"/>
        </w:rPr>
        <w:t>a sprostowania, usunięcia lub ograniczenia przetwarzania danych osobowych dotyczącego osoby, której dane dotyczą, oraz do wniesienia sprzeciwu wobec takiego przetwarzania; </w:t>
      </w:r>
    </w:p>
    <w:p w:rsidR="003779B4" w:rsidRPr="005A2924" w:rsidRDefault="003779B4" w:rsidP="005C7C7A">
      <w:pPr>
        <w:pStyle w:val="Akapitzlist"/>
        <w:numPr>
          <w:ilvl w:val="0"/>
          <w:numId w:val="15"/>
        </w:numPr>
        <w:rPr>
          <w:rFonts w:eastAsia="Times New Roman" w:cstheme="minorHAnsi"/>
          <w:sz w:val="21"/>
          <w:szCs w:val="21"/>
          <w:lang w:eastAsia="pl-PL"/>
        </w:rPr>
      </w:pPr>
      <w:bookmarkStart w:id="8" w:name="mip34834390"/>
      <w:bookmarkEnd w:id="8"/>
      <w:r w:rsidRPr="005A2924">
        <w:rPr>
          <w:rFonts w:eastAsia="Times New Roman" w:cstheme="minorHAnsi"/>
          <w:sz w:val="21"/>
          <w:szCs w:val="21"/>
          <w:lang w:eastAsia="pl-PL"/>
        </w:rPr>
        <w:t>informacje o prawie wniesienia skargi do organu nadzorczego; </w:t>
      </w:r>
    </w:p>
    <w:p w:rsidR="003779B4" w:rsidRPr="005A2924" w:rsidRDefault="003779B4" w:rsidP="005C7C7A">
      <w:pPr>
        <w:pStyle w:val="Akapitzlist"/>
        <w:numPr>
          <w:ilvl w:val="0"/>
          <w:numId w:val="15"/>
        </w:numPr>
        <w:rPr>
          <w:rFonts w:eastAsia="Times New Roman" w:cstheme="minorHAnsi"/>
          <w:sz w:val="21"/>
          <w:szCs w:val="21"/>
          <w:lang w:eastAsia="pl-PL"/>
        </w:rPr>
      </w:pPr>
      <w:bookmarkStart w:id="9" w:name="mip34834391"/>
      <w:bookmarkEnd w:id="9"/>
      <w:r w:rsidRPr="005A2924">
        <w:rPr>
          <w:rFonts w:eastAsia="Times New Roman" w:cstheme="minorHAnsi"/>
          <w:sz w:val="21"/>
          <w:szCs w:val="21"/>
          <w:lang w:eastAsia="pl-PL"/>
        </w:rPr>
        <w:t>jeżeli dane osobowe nie zostały zebrane od osoby, której dane dotyczą – wszelkie dostępne informacje o ich źródle; </w:t>
      </w:r>
    </w:p>
    <w:p w:rsidR="003779B4" w:rsidRPr="005A2924" w:rsidRDefault="003779B4" w:rsidP="005C7C7A">
      <w:pPr>
        <w:pStyle w:val="Akapitzlist"/>
        <w:numPr>
          <w:ilvl w:val="0"/>
          <w:numId w:val="15"/>
        </w:numPr>
        <w:rPr>
          <w:rFonts w:eastAsia="Times New Roman" w:cstheme="minorHAnsi"/>
          <w:sz w:val="21"/>
          <w:szCs w:val="21"/>
          <w:lang w:eastAsia="pl-PL"/>
        </w:rPr>
      </w:pPr>
      <w:bookmarkStart w:id="10" w:name="mip34834392"/>
      <w:bookmarkEnd w:id="10"/>
      <w:r w:rsidRPr="005A2924">
        <w:rPr>
          <w:rFonts w:eastAsia="Times New Roman" w:cstheme="minorHAnsi"/>
          <w:sz w:val="21"/>
          <w:szCs w:val="21"/>
          <w:lang w:eastAsia="pl-PL"/>
        </w:rPr>
        <w:t>informacje o zautomatyzowanym podejmowaniu decyzji, w tym o profilowaniu, o którym mowa w art. 22 ust. 1 i 4</w:t>
      </w:r>
      <w:r w:rsidR="004E7CFE" w:rsidRPr="005A2924">
        <w:rPr>
          <w:rFonts w:eastAsia="Times New Roman" w:cstheme="minorHAnsi"/>
          <w:sz w:val="21"/>
          <w:szCs w:val="21"/>
          <w:lang w:eastAsia="pl-PL"/>
        </w:rPr>
        <w:t xml:space="preserve"> RODO</w:t>
      </w:r>
      <w:r w:rsidRPr="005A2924">
        <w:rPr>
          <w:rFonts w:eastAsia="Times New Roman" w:cstheme="minorHAnsi"/>
          <w:sz w:val="21"/>
          <w:szCs w:val="21"/>
          <w:lang w:eastAsia="pl-PL"/>
        </w:rPr>
        <w:t xml:space="preserve">, oraz – przynajmniej w tych przypadkach – istotne informacje o zasadach </w:t>
      </w:r>
      <w:r w:rsidRPr="005A2924">
        <w:rPr>
          <w:rFonts w:eastAsia="Times New Roman" w:cstheme="minorHAnsi"/>
          <w:sz w:val="21"/>
          <w:szCs w:val="21"/>
          <w:lang w:eastAsia="pl-PL"/>
        </w:rPr>
        <w:lastRenderedPageBreak/>
        <w:t>ich podejmowania, a także o znaczeniu i przewidywanych konsekwencjach takiego przetwarzania dla osoby, której dane dotyczą. </w:t>
      </w:r>
    </w:p>
    <w:p w:rsidR="003779B4" w:rsidRPr="005A2924" w:rsidRDefault="002B1E3E" w:rsidP="005C7C7A">
      <w:pPr>
        <w:pStyle w:val="Akapitzlist"/>
        <w:numPr>
          <w:ilvl w:val="2"/>
          <w:numId w:val="16"/>
        </w:numPr>
        <w:ind w:left="426" w:hanging="426"/>
        <w:rPr>
          <w:rFonts w:eastAsia="Times New Roman" w:cstheme="minorHAnsi"/>
          <w:sz w:val="21"/>
          <w:szCs w:val="21"/>
          <w:lang w:eastAsia="pl-PL"/>
        </w:rPr>
      </w:pPr>
      <w:bookmarkStart w:id="11" w:name="mip34834393"/>
      <w:bookmarkEnd w:id="11"/>
      <w:r w:rsidRPr="005A2924">
        <w:rPr>
          <w:rFonts w:eastAsia="Times New Roman" w:cstheme="minorHAnsi"/>
          <w:b/>
          <w:sz w:val="21"/>
          <w:szCs w:val="21"/>
          <w:lang w:eastAsia="pl-PL"/>
        </w:rPr>
        <w:t>Państwa trzecie.</w:t>
      </w:r>
      <w:r w:rsidRPr="005A2924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="003779B4" w:rsidRPr="005A2924">
        <w:rPr>
          <w:rFonts w:eastAsia="Times New Roman" w:cstheme="minorHAnsi"/>
          <w:sz w:val="21"/>
          <w:szCs w:val="21"/>
          <w:lang w:eastAsia="pl-PL"/>
        </w:rPr>
        <w:t>Jeżeli dane osobowe są przekazywane do państwa trzeciego lub organizacji międzynarodowej, osoba, której dane dotyczą, ma prawo zostać poinformowana o odpowiednich zabezpieczeniach, o których mowa w art. 46</w:t>
      </w:r>
      <w:r w:rsidR="007531E2" w:rsidRPr="005A2924">
        <w:rPr>
          <w:rFonts w:eastAsia="Times New Roman" w:cstheme="minorHAnsi"/>
          <w:sz w:val="21"/>
          <w:szCs w:val="21"/>
          <w:lang w:eastAsia="pl-PL"/>
        </w:rPr>
        <w:t xml:space="preserve"> RODO</w:t>
      </w:r>
      <w:r w:rsidR="003779B4" w:rsidRPr="005A2924">
        <w:rPr>
          <w:rFonts w:eastAsia="Times New Roman" w:cstheme="minorHAnsi"/>
          <w:sz w:val="21"/>
          <w:szCs w:val="21"/>
          <w:lang w:eastAsia="pl-PL"/>
        </w:rPr>
        <w:t>, związanych z przekazaniem. </w:t>
      </w:r>
    </w:p>
    <w:p w:rsidR="002B1E3E" w:rsidRPr="005A2924" w:rsidRDefault="002B1E3E" w:rsidP="005C7C7A">
      <w:pPr>
        <w:pStyle w:val="Akapitzlist"/>
        <w:numPr>
          <w:ilvl w:val="2"/>
          <w:numId w:val="16"/>
        </w:numPr>
        <w:ind w:left="426" w:hanging="426"/>
        <w:rPr>
          <w:rFonts w:eastAsia="Times New Roman" w:cstheme="minorHAnsi"/>
          <w:sz w:val="21"/>
          <w:szCs w:val="21"/>
          <w:lang w:eastAsia="pl-PL"/>
        </w:rPr>
      </w:pPr>
      <w:bookmarkStart w:id="12" w:name="mip34834394"/>
      <w:bookmarkEnd w:id="12"/>
      <w:r w:rsidRPr="005A2924">
        <w:rPr>
          <w:rFonts w:eastAsia="Times New Roman" w:cstheme="minorHAnsi"/>
          <w:b/>
          <w:sz w:val="21"/>
          <w:szCs w:val="21"/>
          <w:lang w:eastAsia="pl-PL"/>
        </w:rPr>
        <w:t>Kopia danych.</w:t>
      </w:r>
      <w:r w:rsidRPr="005A2924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="00AA5B00">
        <w:rPr>
          <w:rFonts w:eastAsia="Times New Roman" w:cstheme="minorHAnsi"/>
          <w:sz w:val="21"/>
          <w:szCs w:val="21"/>
          <w:lang w:eastAsia="pl-PL"/>
        </w:rPr>
        <w:t>Administrator</w:t>
      </w:r>
      <w:r w:rsidR="003779B4" w:rsidRPr="005A2924">
        <w:rPr>
          <w:rFonts w:eastAsia="Times New Roman" w:cstheme="minorHAnsi"/>
          <w:sz w:val="21"/>
          <w:szCs w:val="21"/>
          <w:lang w:eastAsia="pl-PL"/>
        </w:rPr>
        <w:t xml:space="preserve"> dostarcza osobie, której dane dotyczą, kopię danych osobowych podlegających przetwarzaniu. </w:t>
      </w:r>
    </w:p>
    <w:p w:rsidR="003779B4" w:rsidRPr="005A2924" w:rsidRDefault="002B1E3E" w:rsidP="005C7C7A">
      <w:pPr>
        <w:pStyle w:val="Akapitzlist"/>
        <w:numPr>
          <w:ilvl w:val="2"/>
          <w:numId w:val="16"/>
        </w:numPr>
        <w:ind w:left="426" w:hanging="426"/>
        <w:rPr>
          <w:rFonts w:eastAsia="Times New Roman" w:cstheme="minorHAnsi"/>
          <w:b/>
          <w:sz w:val="21"/>
          <w:szCs w:val="21"/>
          <w:lang w:eastAsia="pl-PL"/>
        </w:rPr>
      </w:pPr>
      <w:r w:rsidRPr="005A2924">
        <w:rPr>
          <w:rFonts w:eastAsia="Times New Roman" w:cstheme="minorHAnsi"/>
          <w:b/>
          <w:sz w:val="21"/>
          <w:szCs w:val="21"/>
          <w:lang w:eastAsia="pl-PL"/>
        </w:rPr>
        <w:t xml:space="preserve">Koszty kolejnych kopii. </w:t>
      </w:r>
      <w:r w:rsidR="003779B4" w:rsidRPr="005A2924">
        <w:rPr>
          <w:rFonts w:eastAsia="Times New Roman" w:cstheme="minorHAnsi"/>
          <w:sz w:val="21"/>
          <w:szCs w:val="21"/>
          <w:lang w:eastAsia="pl-PL"/>
        </w:rPr>
        <w:t xml:space="preserve">Za wszelkie kolejne kopie, o które zwróci się osoba, której dane dotyczą, </w:t>
      </w:r>
      <w:r w:rsidR="00AA5B00">
        <w:rPr>
          <w:rFonts w:eastAsia="Times New Roman" w:cstheme="minorHAnsi"/>
          <w:sz w:val="21"/>
          <w:szCs w:val="21"/>
          <w:lang w:eastAsia="pl-PL"/>
        </w:rPr>
        <w:t>Administrator</w:t>
      </w:r>
      <w:r w:rsidR="003779B4" w:rsidRPr="005A2924">
        <w:rPr>
          <w:rFonts w:eastAsia="Times New Roman" w:cstheme="minorHAnsi"/>
          <w:sz w:val="21"/>
          <w:szCs w:val="21"/>
          <w:lang w:eastAsia="pl-PL"/>
        </w:rPr>
        <w:t xml:space="preserve"> może pobrać opłatę w rozsądnej wysokości wynikającej z kosztów administracyjnych. Jeżeli osoba, której dane dotyczą, zwraca się o kopię drogą elektroniczną i jeżeli nie zaznaczy inaczej, informacji udziela się w powszechnie stosowanej formie elektronicznej. </w:t>
      </w:r>
    </w:p>
    <w:p w:rsidR="003779B4" w:rsidRPr="005A2924" w:rsidRDefault="007D0873" w:rsidP="005C7C7A">
      <w:pPr>
        <w:pStyle w:val="Akapitzlist"/>
        <w:numPr>
          <w:ilvl w:val="2"/>
          <w:numId w:val="16"/>
        </w:numPr>
        <w:ind w:left="426" w:hanging="426"/>
        <w:rPr>
          <w:rFonts w:eastAsia="Times New Roman" w:cstheme="minorHAnsi"/>
          <w:sz w:val="21"/>
          <w:szCs w:val="21"/>
          <w:lang w:eastAsia="pl-PL"/>
        </w:rPr>
      </w:pPr>
      <w:bookmarkStart w:id="13" w:name="mip34834395"/>
      <w:bookmarkEnd w:id="13"/>
      <w:r w:rsidRPr="005A2924">
        <w:rPr>
          <w:rFonts w:eastAsia="Times New Roman" w:cstheme="minorHAnsi"/>
          <w:b/>
          <w:sz w:val="21"/>
          <w:szCs w:val="21"/>
          <w:lang w:eastAsia="pl-PL"/>
        </w:rPr>
        <w:t>Ograniczenie.</w:t>
      </w:r>
      <w:r w:rsidRPr="005A2924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="003779B4" w:rsidRPr="005A2924">
        <w:rPr>
          <w:rFonts w:eastAsia="Times New Roman" w:cstheme="minorHAnsi"/>
          <w:sz w:val="21"/>
          <w:szCs w:val="21"/>
          <w:lang w:eastAsia="pl-PL"/>
        </w:rPr>
        <w:t>Prawo do uzyskan</w:t>
      </w:r>
      <w:r w:rsidR="00B053CD" w:rsidRPr="005A2924">
        <w:rPr>
          <w:rFonts w:eastAsia="Times New Roman" w:cstheme="minorHAnsi"/>
          <w:sz w:val="21"/>
          <w:szCs w:val="21"/>
          <w:lang w:eastAsia="pl-PL"/>
        </w:rPr>
        <w:t>ia kopii</w:t>
      </w:r>
      <w:r w:rsidR="003779B4" w:rsidRPr="005A2924">
        <w:rPr>
          <w:rFonts w:eastAsia="Times New Roman" w:cstheme="minorHAnsi"/>
          <w:sz w:val="21"/>
          <w:szCs w:val="21"/>
          <w:lang w:eastAsia="pl-PL"/>
        </w:rPr>
        <w:t>, nie może niekorzystnie wpływać na prawa i wolności innych.</w:t>
      </w:r>
    </w:p>
    <w:p w:rsidR="003779B4" w:rsidRPr="005A2924" w:rsidRDefault="003779B4" w:rsidP="00C11F74">
      <w:pPr>
        <w:rPr>
          <w:rFonts w:eastAsia="Times New Roman" w:cstheme="minorHAnsi"/>
          <w:b/>
          <w:sz w:val="21"/>
          <w:szCs w:val="21"/>
          <w:lang w:eastAsia="pl-PL"/>
        </w:rPr>
      </w:pPr>
    </w:p>
    <w:p w:rsidR="00B24F97" w:rsidRPr="005A2924" w:rsidRDefault="002468D5" w:rsidP="00C11F74">
      <w:pPr>
        <w:rPr>
          <w:rFonts w:eastAsia="Times New Roman" w:cstheme="minorHAnsi"/>
          <w:sz w:val="21"/>
          <w:szCs w:val="21"/>
          <w:lang w:eastAsia="pl-PL"/>
        </w:rPr>
      </w:pPr>
      <w:r w:rsidRPr="005A2924">
        <w:rPr>
          <w:rFonts w:eastAsia="Times New Roman" w:cstheme="minorHAnsi"/>
          <w:b/>
          <w:sz w:val="21"/>
          <w:szCs w:val="21"/>
          <w:lang w:eastAsia="pl-PL"/>
        </w:rPr>
        <w:t>Prawo sprostowania danych.</w:t>
      </w:r>
      <w:r w:rsidRPr="005A2924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="00B24F97" w:rsidRPr="005A2924">
        <w:rPr>
          <w:rFonts w:eastAsia="Times New Roman" w:cstheme="minorHAnsi"/>
          <w:sz w:val="21"/>
          <w:szCs w:val="21"/>
          <w:lang w:eastAsia="pl-PL"/>
        </w:rPr>
        <w:t xml:space="preserve">Osoba, której dane dotyczą, ma prawo żądania od </w:t>
      </w:r>
      <w:r w:rsidR="00AA5B00">
        <w:rPr>
          <w:rFonts w:eastAsia="Times New Roman" w:cstheme="minorHAnsi"/>
          <w:sz w:val="21"/>
          <w:szCs w:val="21"/>
          <w:lang w:eastAsia="pl-PL"/>
        </w:rPr>
        <w:t>Administrator</w:t>
      </w:r>
      <w:r w:rsidR="00B24F97" w:rsidRPr="005A2924">
        <w:rPr>
          <w:rFonts w:eastAsia="Times New Roman" w:cstheme="minorHAnsi"/>
          <w:sz w:val="21"/>
          <w:szCs w:val="21"/>
          <w:lang w:eastAsia="pl-PL"/>
        </w:rPr>
        <w:t xml:space="preserve">a niezwłocznego sprostowania dotyczących jej danych osobowych, które są nieprawidłowe. Z </w:t>
      </w:r>
      <w:r w:rsidR="00B24F97" w:rsidRPr="005A2924">
        <w:rPr>
          <w:rFonts w:eastAsia="Times New Roman" w:cstheme="minorHAnsi"/>
          <w:sz w:val="21"/>
          <w:szCs w:val="21"/>
          <w:u w:val="single"/>
          <w:lang w:eastAsia="pl-PL"/>
        </w:rPr>
        <w:t>uwzględnieniem celów przetwarzania</w:t>
      </w:r>
      <w:r w:rsidR="00B24F97" w:rsidRPr="005A2924">
        <w:rPr>
          <w:rFonts w:eastAsia="Times New Roman" w:cstheme="minorHAnsi"/>
          <w:sz w:val="21"/>
          <w:szCs w:val="21"/>
          <w:lang w:eastAsia="pl-PL"/>
        </w:rPr>
        <w:t xml:space="preserve">, osoba, której dane dotyczą, ma prawo żądania uzupełnienia niekompletnych danych osobowych, w tym poprzez przedstawienie </w:t>
      </w:r>
      <w:r w:rsidR="00B24F97" w:rsidRPr="005A2924">
        <w:rPr>
          <w:rFonts w:eastAsia="Times New Roman" w:cstheme="minorHAnsi"/>
          <w:sz w:val="21"/>
          <w:szCs w:val="21"/>
          <w:u w:val="single"/>
          <w:lang w:eastAsia="pl-PL"/>
        </w:rPr>
        <w:t>dodatkowego oświadczenia</w:t>
      </w:r>
      <w:r w:rsidR="00B24F97" w:rsidRPr="005A2924">
        <w:rPr>
          <w:rFonts w:eastAsia="Times New Roman" w:cstheme="minorHAnsi"/>
          <w:sz w:val="21"/>
          <w:szCs w:val="21"/>
          <w:lang w:eastAsia="pl-PL"/>
        </w:rPr>
        <w:t>.</w:t>
      </w:r>
    </w:p>
    <w:p w:rsidR="00C11F74" w:rsidRPr="005A2924" w:rsidRDefault="00C11F74" w:rsidP="00C11F74">
      <w:pPr>
        <w:rPr>
          <w:rFonts w:eastAsia="Times New Roman" w:cstheme="minorHAnsi"/>
          <w:sz w:val="21"/>
          <w:szCs w:val="21"/>
          <w:lang w:eastAsia="pl-PL"/>
        </w:rPr>
      </w:pPr>
    </w:p>
    <w:p w:rsidR="00753077" w:rsidRPr="005A2924" w:rsidRDefault="00AA5B00" w:rsidP="00C21462">
      <w:pPr>
        <w:spacing w:before="45"/>
        <w:rPr>
          <w:rFonts w:eastAsia="Times New Roman" w:cstheme="minorHAnsi"/>
          <w:sz w:val="21"/>
          <w:szCs w:val="21"/>
          <w:lang w:eastAsia="pl-PL"/>
        </w:rPr>
      </w:pPr>
      <w:r>
        <w:rPr>
          <w:rFonts w:eastAsia="Times New Roman" w:cstheme="minorHAnsi"/>
          <w:sz w:val="21"/>
          <w:szCs w:val="21"/>
          <w:lang w:eastAsia="pl-PL"/>
        </w:rPr>
        <w:t>Administrator</w:t>
      </w:r>
      <w:r w:rsidR="00C21462" w:rsidRPr="005A2924">
        <w:rPr>
          <w:rFonts w:eastAsia="Times New Roman" w:cstheme="minorHAnsi"/>
          <w:sz w:val="21"/>
          <w:szCs w:val="21"/>
          <w:lang w:eastAsia="pl-PL"/>
        </w:rPr>
        <w:t xml:space="preserve"> informuje o sprostowaniu, któr</w:t>
      </w:r>
      <w:r w:rsidR="00753077" w:rsidRPr="005A2924">
        <w:rPr>
          <w:rFonts w:eastAsia="Times New Roman" w:cstheme="minorHAnsi"/>
          <w:sz w:val="21"/>
          <w:szCs w:val="21"/>
          <w:lang w:eastAsia="pl-PL"/>
        </w:rPr>
        <w:t>ego dokonał</w:t>
      </w:r>
      <w:r w:rsidR="00C21462" w:rsidRPr="005A2924">
        <w:rPr>
          <w:rFonts w:eastAsia="Times New Roman" w:cstheme="minorHAnsi"/>
          <w:sz w:val="21"/>
          <w:szCs w:val="21"/>
          <w:lang w:eastAsia="pl-PL"/>
        </w:rPr>
        <w:t xml:space="preserve">, każdego odbiorcę, któremu ujawniono dane osobowe, chyba że okaże się to niemożliwe lub będzie wymagać niewspółmiernie dużego wysiłku. </w:t>
      </w:r>
    </w:p>
    <w:p w:rsidR="00C21462" w:rsidRPr="005A2924" w:rsidRDefault="00AA5B00" w:rsidP="00C21462">
      <w:pPr>
        <w:spacing w:before="45"/>
        <w:rPr>
          <w:rFonts w:eastAsia="Times New Roman" w:cstheme="minorHAnsi"/>
          <w:sz w:val="21"/>
          <w:szCs w:val="21"/>
          <w:lang w:eastAsia="pl-PL"/>
        </w:rPr>
      </w:pPr>
      <w:r>
        <w:rPr>
          <w:rFonts w:eastAsia="Times New Roman" w:cstheme="minorHAnsi"/>
          <w:sz w:val="21"/>
          <w:szCs w:val="21"/>
          <w:lang w:eastAsia="pl-PL"/>
        </w:rPr>
        <w:t>Administrator</w:t>
      </w:r>
      <w:r w:rsidR="00C21462" w:rsidRPr="005A2924">
        <w:rPr>
          <w:rFonts w:eastAsia="Times New Roman" w:cstheme="minorHAnsi"/>
          <w:sz w:val="21"/>
          <w:szCs w:val="21"/>
          <w:lang w:eastAsia="pl-PL"/>
        </w:rPr>
        <w:t xml:space="preserve"> informuje osobę, której dane dotyczą, o tych odbiorcach, jeżeli osoba, której dane dotyczą, tego zażąda.</w:t>
      </w:r>
    </w:p>
    <w:p w:rsidR="00C11F74" w:rsidRPr="005A2924" w:rsidRDefault="00C11F74" w:rsidP="00C11F74">
      <w:pPr>
        <w:rPr>
          <w:rFonts w:eastAsia="Times New Roman" w:cstheme="minorHAnsi"/>
          <w:sz w:val="21"/>
          <w:szCs w:val="21"/>
          <w:lang w:eastAsia="pl-PL"/>
        </w:rPr>
      </w:pPr>
    </w:p>
    <w:p w:rsidR="00627748" w:rsidRPr="005A2924" w:rsidRDefault="00B24F97" w:rsidP="00B24F97">
      <w:pPr>
        <w:rPr>
          <w:rFonts w:eastAsia="Times New Roman" w:cstheme="minorHAnsi"/>
          <w:b/>
          <w:bCs/>
          <w:sz w:val="21"/>
          <w:szCs w:val="21"/>
          <w:lang w:eastAsia="pl-PL"/>
        </w:rPr>
      </w:pPr>
      <w:bookmarkStart w:id="14" w:name="mip34834398"/>
      <w:bookmarkEnd w:id="14"/>
      <w:r w:rsidRPr="005A2924">
        <w:rPr>
          <w:rFonts w:eastAsia="Times New Roman" w:cstheme="minorHAnsi"/>
          <w:b/>
          <w:bCs/>
          <w:sz w:val="21"/>
          <w:szCs w:val="21"/>
          <w:lang w:eastAsia="pl-PL"/>
        </w:rPr>
        <w:t>Prawo do usunięcia danych</w:t>
      </w:r>
      <w:r w:rsidR="00930E4C" w:rsidRPr="005A2924">
        <w:rPr>
          <w:rFonts w:eastAsia="Times New Roman" w:cstheme="minorHAnsi"/>
          <w:b/>
          <w:bCs/>
          <w:sz w:val="21"/>
          <w:szCs w:val="21"/>
          <w:lang w:eastAsia="pl-PL"/>
        </w:rPr>
        <w:t xml:space="preserve"> - prawo do bycia zapomnianym</w:t>
      </w:r>
      <w:bookmarkStart w:id="15" w:name="mip34834399"/>
      <w:bookmarkEnd w:id="15"/>
      <w:r w:rsidR="00930E4C" w:rsidRPr="005A2924">
        <w:rPr>
          <w:rFonts w:eastAsia="Times New Roman" w:cstheme="minorHAnsi"/>
          <w:b/>
          <w:bCs/>
          <w:sz w:val="21"/>
          <w:szCs w:val="21"/>
          <w:lang w:eastAsia="pl-PL"/>
        </w:rPr>
        <w:t xml:space="preserve">. </w:t>
      </w:r>
    </w:p>
    <w:p w:rsidR="00930E4C" w:rsidRPr="00FA5B7B" w:rsidRDefault="00B24F97" w:rsidP="005C7C7A">
      <w:pPr>
        <w:pStyle w:val="Akapitzlist"/>
        <w:numPr>
          <w:ilvl w:val="0"/>
          <w:numId w:val="8"/>
        </w:numPr>
        <w:ind w:left="426" w:hanging="426"/>
        <w:rPr>
          <w:rFonts w:eastAsia="Times New Roman" w:cstheme="minorHAnsi"/>
          <w:sz w:val="21"/>
          <w:szCs w:val="21"/>
          <w:lang w:eastAsia="pl-PL"/>
        </w:rPr>
      </w:pPr>
      <w:r w:rsidRPr="005A2924">
        <w:rPr>
          <w:rFonts w:eastAsia="Times New Roman" w:cstheme="minorHAnsi"/>
          <w:sz w:val="21"/>
          <w:szCs w:val="21"/>
          <w:lang w:eastAsia="pl-PL"/>
        </w:rPr>
        <w:t xml:space="preserve">Osoba, której dane dotyczą, ma prawo żądania od </w:t>
      </w:r>
      <w:r w:rsidR="00AA5B00">
        <w:rPr>
          <w:rFonts w:eastAsia="Times New Roman" w:cstheme="minorHAnsi"/>
          <w:sz w:val="21"/>
          <w:szCs w:val="21"/>
          <w:lang w:eastAsia="pl-PL"/>
        </w:rPr>
        <w:t>Administrator</w:t>
      </w:r>
      <w:r w:rsidRPr="005A2924">
        <w:rPr>
          <w:rFonts w:eastAsia="Times New Roman" w:cstheme="minorHAnsi"/>
          <w:sz w:val="21"/>
          <w:szCs w:val="21"/>
          <w:lang w:eastAsia="pl-PL"/>
        </w:rPr>
        <w:t xml:space="preserve">a </w:t>
      </w:r>
      <w:r w:rsidRPr="005A2924">
        <w:rPr>
          <w:rFonts w:eastAsia="Times New Roman" w:cstheme="minorHAnsi"/>
          <w:sz w:val="21"/>
          <w:szCs w:val="21"/>
          <w:u w:val="single"/>
          <w:lang w:eastAsia="pl-PL"/>
        </w:rPr>
        <w:t>niezwłocznego usunięcia</w:t>
      </w:r>
      <w:r w:rsidRPr="005A2924">
        <w:rPr>
          <w:rFonts w:eastAsia="Times New Roman" w:cstheme="minorHAnsi"/>
          <w:sz w:val="21"/>
          <w:szCs w:val="21"/>
          <w:lang w:eastAsia="pl-PL"/>
        </w:rPr>
        <w:t xml:space="preserve"> dotyczących jej danych osobowych, a </w:t>
      </w:r>
      <w:r w:rsidR="00AA5B00">
        <w:rPr>
          <w:rFonts w:eastAsia="Times New Roman" w:cstheme="minorHAnsi"/>
          <w:sz w:val="21"/>
          <w:szCs w:val="21"/>
          <w:lang w:eastAsia="pl-PL"/>
        </w:rPr>
        <w:t>Administrator</w:t>
      </w:r>
      <w:r w:rsidRPr="005A2924">
        <w:rPr>
          <w:rFonts w:eastAsia="Times New Roman" w:cstheme="minorHAnsi"/>
          <w:sz w:val="21"/>
          <w:szCs w:val="21"/>
          <w:lang w:eastAsia="pl-PL"/>
        </w:rPr>
        <w:t xml:space="preserve"> ma obowiązek </w:t>
      </w:r>
      <w:r w:rsidRPr="005A2924">
        <w:rPr>
          <w:rFonts w:eastAsia="Times New Roman" w:cstheme="minorHAnsi"/>
          <w:sz w:val="21"/>
          <w:szCs w:val="21"/>
          <w:u w:val="single"/>
          <w:lang w:eastAsia="pl-PL"/>
        </w:rPr>
        <w:t>bez zbędnej zwłoki</w:t>
      </w:r>
      <w:r w:rsidRPr="005A2924">
        <w:rPr>
          <w:rFonts w:eastAsia="Times New Roman" w:cstheme="minorHAnsi"/>
          <w:sz w:val="21"/>
          <w:szCs w:val="21"/>
          <w:lang w:eastAsia="pl-PL"/>
        </w:rPr>
        <w:t xml:space="preserve"> usunąć dane osobowe, </w:t>
      </w:r>
      <w:r w:rsidRPr="005A2924">
        <w:rPr>
          <w:rFonts w:eastAsia="Times New Roman" w:cstheme="minorHAnsi"/>
          <w:b/>
          <w:sz w:val="21"/>
          <w:szCs w:val="21"/>
          <w:u w:val="single"/>
          <w:lang w:eastAsia="pl-PL"/>
        </w:rPr>
        <w:t>jeżeli</w:t>
      </w:r>
      <w:r w:rsidRPr="005A2924">
        <w:rPr>
          <w:rFonts w:eastAsia="Times New Roman" w:cstheme="minorHAnsi"/>
          <w:sz w:val="21"/>
          <w:szCs w:val="21"/>
          <w:lang w:eastAsia="pl-PL"/>
        </w:rPr>
        <w:t xml:space="preserve"> zachodzi jedna z nastę</w:t>
      </w:r>
      <w:r w:rsidR="00930E4C" w:rsidRPr="005A2924">
        <w:rPr>
          <w:rFonts w:eastAsia="Times New Roman" w:cstheme="minorHAnsi"/>
          <w:sz w:val="21"/>
          <w:szCs w:val="21"/>
          <w:lang w:eastAsia="pl-PL"/>
        </w:rPr>
        <w:t>pujących okoliczności:</w:t>
      </w:r>
    </w:p>
    <w:p w:rsidR="00B24F97" w:rsidRPr="005A2924" w:rsidRDefault="00B24F97" w:rsidP="005C7C7A">
      <w:pPr>
        <w:pStyle w:val="Akapitzlist"/>
        <w:numPr>
          <w:ilvl w:val="0"/>
          <w:numId w:val="7"/>
        </w:numPr>
        <w:jc w:val="both"/>
        <w:rPr>
          <w:rFonts w:eastAsia="Times New Roman" w:cstheme="minorHAnsi"/>
          <w:sz w:val="21"/>
          <w:szCs w:val="21"/>
          <w:lang w:eastAsia="pl-PL"/>
        </w:rPr>
      </w:pPr>
      <w:bookmarkStart w:id="16" w:name="mip34834401"/>
      <w:bookmarkEnd w:id="16"/>
      <w:r w:rsidRPr="005A2924">
        <w:rPr>
          <w:rFonts w:eastAsia="Times New Roman" w:cstheme="minorHAnsi"/>
          <w:sz w:val="21"/>
          <w:szCs w:val="21"/>
          <w:lang w:eastAsia="pl-PL"/>
        </w:rPr>
        <w:t>dane osobowe nie są już niezbędne do celów, w których zostały zebrane lub w inny sposób przetwarzane</w:t>
      </w:r>
      <w:bookmarkStart w:id="17" w:name="mip34834402"/>
      <w:bookmarkEnd w:id="17"/>
      <w:r w:rsidR="00930E4C" w:rsidRPr="005A2924">
        <w:rPr>
          <w:rFonts w:eastAsia="Times New Roman" w:cstheme="minorHAnsi"/>
          <w:sz w:val="21"/>
          <w:szCs w:val="21"/>
          <w:lang w:eastAsia="pl-PL"/>
        </w:rPr>
        <w:t xml:space="preserve">; </w:t>
      </w:r>
    </w:p>
    <w:p w:rsidR="00B24F97" w:rsidRPr="005A2924" w:rsidRDefault="00B24F97" w:rsidP="005C7C7A">
      <w:pPr>
        <w:pStyle w:val="Akapitzlist"/>
        <w:numPr>
          <w:ilvl w:val="0"/>
          <w:numId w:val="7"/>
        </w:numPr>
        <w:jc w:val="both"/>
        <w:rPr>
          <w:rFonts w:eastAsia="Times New Roman" w:cstheme="minorHAnsi"/>
          <w:sz w:val="21"/>
          <w:szCs w:val="21"/>
          <w:lang w:eastAsia="pl-PL"/>
        </w:rPr>
      </w:pPr>
      <w:r w:rsidRPr="005A2924">
        <w:rPr>
          <w:rFonts w:eastAsia="Times New Roman" w:cstheme="minorHAnsi"/>
          <w:sz w:val="21"/>
          <w:szCs w:val="21"/>
          <w:lang w:eastAsia="pl-PL"/>
        </w:rPr>
        <w:t>osoba, której dane dotyczą, cofnęła zgodę, na której opiera się przetwarzanie zgodnie z art. </w:t>
      </w:r>
      <w:r w:rsidRPr="005A2924">
        <w:rPr>
          <w:rFonts w:eastAsia="Times New Roman" w:cstheme="minorHAnsi"/>
          <w:b/>
          <w:sz w:val="21"/>
          <w:szCs w:val="21"/>
          <w:lang w:eastAsia="pl-PL"/>
        </w:rPr>
        <w:t>6 ust. 1 lit. a)</w:t>
      </w:r>
      <w:r w:rsidRPr="005A2924">
        <w:rPr>
          <w:rFonts w:eastAsia="Times New Roman" w:cstheme="minorHAnsi"/>
          <w:sz w:val="21"/>
          <w:szCs w:val="21"/>
          <w:lang w:eastAsia="pl-PL"/>
        </w:rPr>
        <w:t xml:space="preserve"> lub art. 9 </w:t>
      </w:r>
      <w:r w:rsidRPr="005A2924">
        <w:rPr>
          <w:rFonts w:eastAsia="Times New Roman" w:cstheme="minorHAnsi"/>
          <w:b/>
          <w:sz w:val="21"/>
          <w:szCs w:val="21"/>
          <w:lang w:eastAsia="pl-PL"/>
        </w:rPr>
        <w:t>ust. 2 lit. a)</w:t>
      </w:r>
      <w:r w:rsidR="008C1FC3" w:rsidRPr="005A2924">
        <w:rPr>
          <w:rFonts w:eastAsia="Times New Roman" w:cstheme="minorHAnsi"/>
          <w:sz w:val="21"/>
          <w:szCs w:val="21"/>
          <w:lang w:eastAsia="pl-PL"/>
        </w:rPr>
        <w:t xml:space="preserve"> RODO</w:t>
      </w:r>
      <w:r w:rsidRPr="005A2924">
        <w:rPr>
          <w:rFonts w:eastAsia="Times New Roman" w:cstheme="minorHAnsi"/>
          <w:sz w:val="21"/>
          <w:szCs w:val="21"/>
          <w:lang w:eastAsia="pl-PL"/>
        </w:rPr>
        <w:t xml:space="preserve">, </w:t>
      </w:r>
      <w:r w:rsidRPr="005A2924">
        <w:rPr>
          <w:rFonts w:eastAsia="Times New Roman" w:cstheme="minorHAnsi"/>
          <w:b/>
          <w:sz w:val="21"/>
          <w:szCs w:val="21"/>
          <w:u w:val="single"/>
          <w:lang w:eastAsia="pl-PL"/>
        </w:rPr>
        <w:t>i</w:t>
      </w:r>
      <w:r w:rsidRPr="005A2924">
        <w:rPr>
          <w:rFonts w:eastAsia="Times New Roman" w:cstheme="minorHAnsi"/>
          <w:sz w:val="21"/>
          <w:szCs w:val="21"/>
          <w:lang w:eastAsia="pl-PL"/>
        </w:rPr>
        <w:t> </w:t>
      </w:r>
      <w:r w:rsidRPr="005A2924">
        <w:rPr>
          <w:rFonts w:eastAsia="Times New Roman" w:cstheme="minorHAnsi"/>
          <w:sz w:val="21"/>
          <w:szCs w:val="21"/>
          <w:u w:val="single"/>
          <w:lang w:eastAsia="pl-PL"/>
        </w:rPr>
        <w:t>nie ma innej podstawy prawnej przetwarzania</w:t>
      </w:r>
      <w:r w:rsidRPr="005A2924">
        <w:rPr>
          <w:rFonts w:eastAsia="Times New Roman" w:cstheme="minorHAnsi"/>
          <w:sz w:val="21"/>
          <w:szCs w:val="21"/>
          <w:lang w:eastAsia="pl-PL"/>
        </w:rPr>
        <w:t>; </w:t>
      </w:r>
      <w:bookmarkStart w:id="18" w:name="mip34834403"/>
      <w:bookmarkEnd w:id="18"/>
    </w:p>
    <w:p w:rsidR="00B24F97" w:rsidRPr="005A2924" w:rsidRDefault="00B24F97" w:rsidP="005C7C7A">
      <w:pPr>
        <w:pStyle w:val="Akapitzlist"/>
        <w:numPr>
          <w:ilvl w:val="0"/>
          <w:numId w:val="7"/>
        </w:numPr>
        <w:jc w:val="both"/>
        <w:rPr>
          <w:rFonts w:eastAsia="Times New Roman" w:cstheme="minorHAnsi"/>
          <w:sz w:val="21"/>
          <w:szCs w:val="21"/>
          <w:lang w:eastAsia="pl-PL"/>
        </w:rPr>
      </w:pPr>
      <w:r w:rsidRPr="005A2924">
        <w:rPr>
          <w:rFonts w:eastAsia="Times New Roman" w:cstheme="minorHAnsi"/>
          <w:sz w:val="21"/>
          <w:szCs w:val="21"/>
          <w:lang w:eastAsia="pl-PL"/>
        </w:rPr>
        <w:t xml:space="preserve">osoba, której dane dotyczą, wnosi sprzeciw na mocy </w:t>
      </w:r>
      <w:r w:rsidRPr="005A2924">
        <w:rPr>
          <w:rFonts w:eastAsia="Times New Roman" w:cstheme="minorHAnsi"/>
          <w:b/>
          <w:sz w:val="21"/>
          <w:szCs w:val="21"/>
          <w:lang w:eastAsia="pl-PL"/>
        </w:rPr>
        <w:t>art. 21 ust. 1</w:t>
      </w:r>
      <w:r w:rsidRPr="005A2924">
        <w:rPr>
          <w:rFonts w:eastAsia="Times New Roman" w:cstheme="minorHAnsi"/>
          <w:sz w:val="21"/>
          <w:szCs w:val="21"/>
          <w:lang w:eastAsia="pl-PL"/>
        </w:rPr>
        <w:t> </w:t>
      </w:r>
      <w:r w:rsidR="00F70C69" w:rsidRPr="005A2924">
        <w:rPr>
          <w:rFonts w:eastAsia="Times New Roman" w:cstheme="minorHAnsi"/>
          <w:b/>
          <w:sz w:val="21"/>
          <w:szCs w:val="21"/>
          <w:lang w:eastAsia="pl-PL"/>
        </w:rPr>
        <w:t>RODO</w:t>
      </w:r>
      <w:r w:rsidR="00F70C69" w:rsidRPr="005A2924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Pr="005A2924">
        <w:rPr>
          <w:rFonts w:eastAsia="Times New Roman" w:cstheme="minorHAnsi"/>
          <w:sz w:val="21"/>
          <w:szCs w:val="21"/>
          <w:lang w:eastAsia="pl-PL"/>
        </w:rPr>
        <w:t xml:space="preserve">wobec przetwarzania </w:t>
      </w:r>
      <w:r w:rsidRPr="005A2924">
        <w:rPr>
          <w:rFonts w:eastAsia="Times New Roman" w:cstheme="minorHAnsi"/>
          <w:sz w:val="21"/>
          <w:szCs w:val="21"/>
          <w:u w:val="single"/>
          <w:lang w:eastAsia="pl-PL"/>
        </w:rPr>
        <w:t>i nie występują</w:t>
      </w:r>
      <w:r w:rsidRPr="005A2924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Pr="005A2924">
        <w:rPr>
          <w:rFonts w:eastAsia="Times New Roman" w:cstheme="minorHAnsi"/>
          <w:sz w:val="21"/>
          <w:szCs w:val="21"/>
          <w:u w:val="single"/>
          <w:lang w:eastAsia="pl-PL"/>
        </w:rPr>
        <w:t>nadrzędne prawnie uzasadnione podstawy przetwarzania</w:t>
      </w:r>
      <w:r w:rsidRPr="005A2924">
        <w:rPr>
          <w:rFonts w:eastAsia="Times New Roman" w:cstheme="minorHAnsi"/>
          <w:sz w:val="21"/>
          <w:szCs w:val="21"/>
          <w:lang w:eastAsia="pl-PL"/>
        </w:rPr>
        <w:t xml:space="preserve"> lub osoba, której dane dotyczą, wnosi sprzeciw na mocy </w:t>
      </w:r>
      <w:r w:rsidRPr="005A2924">
        <w:rPr>
          <w:rFonts w:eastAsia="Times New Roman" w:cstheme="minorHAnsi"/>
          <w:b/>
          <w:sz w:val="21"/>
          <w:szCs w:val="21"/>
          <w:lang w:eastAsia="pl-PL"/>
        </w:rPr>
        <w:t>art. 21 ust. 2</w:t>
      </w:r>
      <w:r w:rsidRPr="005A2924">
        <w:rPr>
          <w:rFonts w:eastAsia="Times New Roman" w:cstheme="minorHAnsi"/>
          <w:sz w:val="21"/>
          <w:szCs w:val="21"/>
          <w:lang w:eastAsia="pl-PL"/>
        </w:rPr>
        <w:t> wobec przetwarzania; </w:t>
      </w:r>
    </w:p>
    <w:p w:rsidR="00B24F97" w:rsidRPr="005A2924" w:rsidRDefault="00B24F97" w:rsidP="005C7C7A">
      <w:pPr>
        <w:pStyle w:val="Akapitzlist"/>
        <w:numPr>
          <w:ilvl w:val="0"/>
          <w:numId w:val="7"/>
        </w:numPr>
        <w:jc w:val="both"/>
        <w:rPr>
          <w:rFonts w:eastAsia="Times New Roman" w:cstheme="minorHAnsi"/>
          <w:sz w:val="21"/>
          <w:szCs w:val="21"/>
          <w:lang w:eastAsia="pl-PL"/>
        </w:rPr>
      </w:pPr>
      <w:bookmarkStart w:id="19" w:name="mip34834404"/>
      <w:bookmarkEnd w:id="19"/>
      <w:r w:rsidRPr="005A2924">
        <w:rPr>
          <w:rFonts w:eastAsia="Times New Roman" w:cstheme="minorHAnsi"/>
          <w:sz w:val="21"/>
          <w:szCs w:val="21"/>
          <w:lang w:eastAsia="pl-PL"/>
        </w:rPr>
        <w:t>dane osobowe były przetwarzane niezgodnie z prawem; </w:t>
      </w:r>
    </w:p>
    <w:p w:rsidR="00B24F97" w:rsidRPr="005A2924" w:rsidRDefault="00B24F97" w:rsidP="005C7C7A">
      <w:pPr>
        <w:pStyle w:val="Akapitzlist"/>
        <w:numPr>
          <w:ilvl w:val="0"/>
          <w:numId w:val="7"/>
        </w:numPr>
        <w:jc w:val="both"/>
        <w:rPr>
          <w:rFonts w:eastAsia="Times New Roman" w:cstheme="minorHAnsi"/>
          <w:sz w:val="21"/>
          <w:szCs w:val="21"/>
          <w:lang w:eastAsia="pl-PL"/>
        </w:rPr>
      </w:pPr>
      <w:bookmarkStart w:id="20" w:name="mip34834405"/>
      <w:bookmarkEnd w:id="20"/>
      <w:r w:rsidRPr="005A2924">
        <w:rPr>
          <w:rFonts w:eastAsia="Times New Roman" w:cstheme="minorHAnsi"/>
          <w:sz w:val="21"/>
          <w:szCs w:val="21"/>
          <w:lang w:eastAsia="pl-PL"/>
        </w:rPr>
        <w:t xml:space="preserve">dane osobowe muszą zostać usunięte w celu wywiązania się z obowiązku prawnego przewidzianego w prawie Unii lub prawie państwa członkowskiego, któremu podlega </w:t>
      </w:r>
      <w:r w:rsidR="00AA5B00">
        <w:rPr>
          <w:rFonts w:eastAsia="Times New Roman" w:cstheme="minorHAnsi"/>
          <w:sz w:val="21"/>
          <w:szCs w:val="21"/>
          <w:lang w:eastAsia="pl-PL"/>
        </w:rPr>
        <w:t>Administrator</w:t>
      </w:r>
      <w:r w:rsidRPr="005A2924">
        <w:rPr>
          <w:rFonts w:eastAsia="Times New Roman" w:cstheme="minorHAnsi"/>
          <w:sz w:val="21"/>
          <w:szCs w:val="21"/>
          <w:lang w:eastAsia="pl-PL"/>
        </w:rPr>
        <w:t>; </w:t>
      </w:r>
    </w:p>
    <w:p w:rsidR="00B24F97" w:rsidRPr="005A2924" w:rsidRDefault="00B24F97" w:rsidP="005C7C7A">
      <w:pPr>
        <w:pStyle w:val="Akapitzlist"/>
        <w:numPr>
          <w:ilvl w:val="0"/>
          <w:numId w:val="7"/>
        </w:numPr>
        <w:jc w:val="both"/>
        <w:rPr>
          <w:rFonts w:eastAsia="Times New Roman" w:cstheme="minorHAnsi"/>
          <w:sz w:val="21"/>
          <w:szCs w:val="21"/>
          <w:lang w:eastAsia="pl-PL"/>
        </w:rPr>
      </w:pPr>
      <w:bookmarkStart w:id="21" w:name="mip34834406"/>
      <w:bookmarkEnd w:id="21"/>
      <w:r w:rsidRPr="005A2924">
        <w:rPr>
          <w:rFonts w:eastAsia="Times New Roman" w:cstheme="minorHAnsi"/>
          <w:sz w:val="21"/>
          <w:szCs w:val="21"/>
          <w:lang w:eastAsia="pl-PL"/>
        </w:rPr>
        <w:t>dane osobowe zostały zebrane w związku z oferowaniem usług społeczeństwa informacyjnego, o których mowa w art. </w:t>
      </w:r>
      <w:r w:rsidRPr="005A2924">
        <w:rPr>
          <w:rFonts w:eastAsia="Times New Roman" w:cstheme="minorHAnsi"/>
          <w:b/>
          <w:sz w:val="21"/>
          <w:szCs w:val="21"/>
          <w:lang w:eastAsia="pl-PL"/>
        </w:rPr>
        <w:t>8 ust. 1</w:t>
      </w:r>
      <w:r w:rsidRPr="005A2924">
        <w:rPr>
          <w:rFonts w:eastAsia="Times New Roman" w:cstheme="minorHAnsi"/>
          <w:sz w:val="21"/>
          <w:szCs w:val="21"/>
          <w:lang w:eastAsia="pl-PL"/>
        </w:rPr>
        <w:t>. </w:t>
      </w:r>
    </w:p>
    <w:p w:rsidR="00726EEF" w:rsidRPr="005A2924" w:rsidRDefault="00726EEF" w:rsidP="00B24F97">
      <w:pPr>
        <w:rPr>
          <w:rFonts w:eastAsia="Times New Roman" w:cstheme="minorHAnsi"/>
          <w:sz w:val="21"/>
          <w:szCs w:val="21"/>
          <w:lang w:eastAsia="pl-PL"/>
        </w:rPr>
      </w:pPr>
      <w:bookmarkStart w:id="22" w:name="mip34834407"/>
      <w:bookmarkEnd w:id="22"/>
    </w:p>
    <w:p w:rsidR="00FF17E9" w:rsidRPr="00FA5B7B" w:rsidRDefault="00B24F97" w:rsidP="005C7C7A">
      <w:pPr>
        <w:pStyle w:val="Akapitzlist"/>
        <w:numPr>
          <w:ilvl w:val="0"/>
          <w:numId w:val="8"/>
        </w:numPr>
        <w:ind w:left="426" w:hanging="426"/>
        <w:rPr>
          <w:rFonts w:eastAsia="Times New Roman" w:cstheme="minorHAnsi"/>
          <w:sz w:val="21"/>
          <w:szCs w:val="21"/>
          <w:lang w:eastAsia="pl-PL"/>
        </w:rPr>
      </w:pPr>
      <w:r w:rsidRPr="005A2924">
        <w:rPr>
          <w:rFonts w:eastAsia="Times New Roman" w:cstheme="minorHAnsi"/>
          <w:sz w:val="21"/>
          <w:szCs w:val="21"/>
          <w:lang w:eastAsia="pl-PL"/>
        </w:rPr>
        <w:t xml:space="preserve">Jeżeli </w:t>
      </w:r>
      <w:r w:rsidR="00AA5B00">
        <w:rPr>
          <w:rFonts w:eastAsia="Times New Roman" w:cstheme="minorHAnsi"/>
          <w:sz w:val="21"/>
          <w:szCs w:val="21"/>
          <w:lang w:eastAsia="pl-PL"/>
        </w:rPr>
        <w:t>Administrator</w:t>
      </w:r>
      <w:r w:rsidR="00726EEF" w:rsidRPr="005A2924">
        <w:rPr>
          <w:rFonts w:eastAsia="Times New Roman" w:cstheme="minorHAnsi"/>
          <w:sz w:val="21"/>
          <w:szCs w:val="21"/>
          <w:lang w:eastAsia="pl-PL"/>
        </w:rPr>
        <w:t xml:space="preserve"> upublicznił dane osobowe, </w:t>
      </w:r>
      <w:r w:rsidRPr="005A2924">
        <w:rPr>
          <w:rFonts w:eastAsia="Times New Roman" w:cstheme="minorHAnsi"/>
          <w:sz w:val="21"/>
          <w:szCs w:val="21"/>
          <w:lang w:eastAsia="pl-PL"/>
        </w:rPr>
        <w:t xml:space="preserve">ma obowiązek usunąć te dane osobowe, to – biorąc pod uwagę dostępną technologię i koszt realizacji – podejmuje rozsądne działania, w tym środki techniczne, by poinformować </w:t>
      </w:r>
      <w:r w:rsidR="00AA5B00">
        <w:rPr>
          <w:rFonts w:eastAsia="Times New Roman" w:cstheme="minorHAnsi"/>
          <w:sz w:val="21"/>
          <w:szCs w:val="21"/>
          <w:lang w:eastAsia="pl-PL"/>
        </w:rPr>
        <w:t>Administrator</w:t>
      </w:r>
      <w:r w:rsidRPr="005A2924">
        <w:rPr>
          <w:rFonts w:eastAsia="Times New Roman" w:cstheme="minorHAnsi"/>
          <w:sz w:val="21"/>
          <w:szCs w:val="21"/>
          <w:lang w:eastAsia="pl-PL"/>
        </w:rPr>
        <w:t xml:space="preserve">ów przetwarzających te dane osobowe, że osoba, której dane dotyczą, żąda, by </w:t>
      </w:r>
      <w:r w:rsidR="00AA5B00">
        <w:rPr>
          <w:rFonts w:eastAsia="Times New Roman" w:cstheme="minorHAnsi"/>
          <w:sz w:val="21"/>
          <w:szCs w:val="21"/>
          <w:lang w:eastAsia="pl-PL"/>
        </w:rPr>
        <w:t>Administrator</w:t>
      </w:r>
      <w:r w:rsidRPr="005A2924">
        <w:rPr>
          <w:rFonts w:eastAsia="Times New Roman" w:cstheme="minorHAnsi"/>
          <w:sz w:val="21"/>
          <w:szCs w:val="21"/>
          <w:lang w:eastAsia="pl-PL"/>
        </w:rPr>
        <w:t>zy ci usunęli wszelkie łącza do tych danych, kopie tych danych osobowych lub ich replikacje. </w:t>
      </w:r>
      <w:bookmarkStart w:id="23" w:name="mip34834408"/>
      <w:bookmarkEnd w:id="23"/>
      <w:r w:rsidR="00FF17E9" w:rsidRPr="005A2924">
        <w:rPr>
          <w:rFonts w:eastAsia="Times New Roman" w:cstheme="minorHAnsi"/>
          <w:sz w:val="21"/>
          <w:szCs w:val="21"/>
          <w:lang w:eastAsia="pl-PL"/>
        </w:rPr>
        <w:t>Punkt 1 i 2 powyżej</w:t>
      </w:r>
      <w:r w:rsidRPr="005A2924">
        <w:rPr>
          <w:rFonts w:eastAsia="Times New Roman" w:cstheme="minorHAnsi"/>
          <w:sz w:val="21"/>
          <w:szCs w:val="21"/>
          <w:lang w:eastAsia="pl-PL"/>
        </w:rPr>
        <w:t> nie mają zastosowania, w zakresie w jakim przetwarzanie jest niezbędne: </w:t>
      </w:r>
    </w:p>
    <w:p w:rsidR="00B24F97" w:rsidRPr="005A2924" w:rsidRDefault="00B24F97" w:rsidP="005C7C7A">
      <w:pPr>
        <w:pStyle w:val="Akapitzlist"/>
        <w:numPr>
          <w:ilvl w:val="0"/>
          <w:numId w:val="9"/>
        </w:numPr>
        <w:rPr>
          <w:rFonts w:eastAsia="Times New Roman" w:cstheme="minorHAnsi"/>
          <w:sz w:val="21"/>
          <w:szCs w:val="21"/>
          <w:lang w:eastAsia="pl-PL"/>
        </w:rPr>
      </w:pPr>
      <w:bookmarkStart w:id="24" w:name="mip34834410"/>
      <w:bookmarkEnd w:id="24"/>
      <w:r w:rsidRPr="005A2924">
        <w:rPr>
          <w:rFonts w:eastAsia="Times New Roman" w:cstheme="minorHAnsi"/>
          <w:sz w:val="21"/>
          <w:szCs w:val="21"/>
          <w:lang w:eastAsia="pl-PL"/>
        </w:rPr>
        <w:t>do korzystania z prawa do wolności wypowiedzi i informacji; </w:t>
      </w:r>
    </w:p>
    <w:p w:rsidR="00B24F97" w:rsidRPr="005A2924" w:rsidRDefault="00B24F97" w:rsidP="005C7C7A">
      <w:pPr>
        <w:pStyle w:val="Akapitzlist"/>
        <w:numPr>
          <w:ilvl w:val="0"/>
          <w:numId w:val="9"/>
        </w:numPr>
        <w:rPr>
          <w:rFonts w:eastAsia="Times New Roman" w:cstheme="minorHAnsi"/>
          <w:sz w:val="21"/>
          <w:szCs w:val="21"/>
          <w:lang w:eastAsia="pl-PL"/>
        </w:rPr>
      </w:pPr>
      <w:bookmarkStart w:id="25" w:name="mip34834411"/>
      <w:bookmarkEnd w:id="25"/>
      <w:r w:rsidRPr="005A2924">
        <w:rPr>
          <w:rFonts w:eastAsia="Times New Roman" w:cstheme="minorHAnsi"/>
          <w:sz w:val="21"/>
          <w:szCs w:val="21"/>
          <w:lang w:eastAsia="pl-PL"/>
        </w:rPr>
        <w:t xml:space="preserve">do wywiązania się z prawnego obowiązku wymagającego przetwarzania na mocy prawa Unii lub prawa państwa członkowskiego, któremu podlega </w:t>
      </w:r>
      <w:r w:rsidR="00AA5B00">
        <w:rPr>
          <w:rFonts w:eastAsia="Times New Roman" w:cstheme="minorHAnsi"/>
          <w:sz w:val="21"/>
          <w:szCs w:val="21"/>
          <w:lang w:eastAsia="pl-PL"/>
        </w:rPr>
        <w:t>Administrator</w:t>
      </w:r>
      <w:r w:rsidRPr="005A2924">
        <w:rPr>
          <w:rFonts w:eastAsia="Times New Roman" w:cstheme="minorHAnsi"/>
          <w:sz w:val="21"/>
          <w:szCs w:val="21"/>
          <w:lang w:eastAsia="pl-PL"/>
        </w:rPr>
        <w:t xml:space="preserve">, lub do wykonania zadania realizowanego w interesie publicznym lub w ramach sprawowania władzy publicznej powierzonej </w:t>
      </w:r>
      <w:r w:rsidR="00AA5B00">
        <w:rPr>
          <w:rFonts w:eastAsia="Times New Roman" w:cstheme="minorHAnsi"/>
          <w:sz w:val="21"/>
          <w:szCs w:val="21"/>
          <w:lang w:eastAsia="pl-PL"/>
        </w:rPr>
        <w:t>Administrator</w:t>
      </w:r>
      <w:r w:rsidRPr="005A2924">
        <w:rPr>
          <w:rFonts w:eastAsia="Times New Roman" w:cstheme="minorHAnsi"/>
          <w:sz w:val="21"/>
          <w:szCs w:val="21"/>
          <w:lang w:eastAsia="pl-PL"/>
        </w:rPr>
        <w:t>owi; </w:t>
      </w:r>
    </w:p>
    <w:p w:rsidR="00B24F97" w:rsidRPr="005A2924" w:rsidRDefault="00B24F97" w:rsidP="005C7C7A">
      <w:pPr>
        <w:pStyle w:val="Akapitzlist"/>
        <w:numPr>
          <w:ilvl w:val="0"/>
          <w:numId w:val="9"/>
        </w:numPr>
        <w:rPr>
          <w:rFonts w:eastAsia="Times New Roman" w:cstheme="minorHAnsi"/>
          <w:sz w:val="21"/>
          <w:szCs w:val="21"/>
          <w:lang w:eastAsia="pl-PL"/>
        </w:rPr>
      </w:pPr>
      <w:bookmarkStart w:id="26" w:name="mip34834412"/>
      <w:bookmarkEnd w:id="26"/>
      <w:r w:rsidRPr="005A2924">
        <w:rPr>
          <w:rFonts w:eastAsia="Times New Roman" w:cstheme="minorHAnsi"/>
          <w:sz w:val="21"/>
          <w:szCs w:val="21"/>
          <w:lang w:eastAsia="pl-PL"/>
        </w:rPr>
        <w:t>z uwagi na względy interesu publicznego w dziedzinie zdrowia publicznego zgodnie z </w:t>
      </w:r>
      <w:r w:rsidRPr="005A2924">
        <w:rPr>
          <w:rFonts w:eastAsia="Times New Roman" w:cstheme="minorHAnsi"/>
          <w:b/>
          <w:sz w:val="21"/>
          <w:szCs w:val="21"/>
          <w:lang w:eastAsia="pl-PL"/>
        </w:rPr>
        <w:t>art. 9 ust. 2 lit. h)</w:t>
      </w:r>
      <w:r w:rsidRPr="005A2924">
        <w:rPr>
          <w:rFonts w:eastAsia="Times New Roman" w:cstheme="minorHAnsi"/>
          <w:sz w:val="21"/>
          <w:szCs w:val="21"/>
          <w:lang w:eastAsia="pl-PL"/>
        </w:rPr>
        <w:t xml:space="preserve"> oraz</w:t>
      </w:r>
      <w:r w:rsidRPr="005A2924">
        <w:rPr>
          <w:rFonts w:eastAsia="Times New Roman" w:cstheme="minorHAnsi"/>
          <w:b/>
          <w:sz w:val="21"/>
          <w:szCs w:val="21"/>
          <w:lang w:eastAsia="pl-PL"/>
        </w:rPr>
        <w:t xml:space="preserve"> i)</w:t>
      </w:r>
      <w:r w:rsidRPr="005A2924">
        <w:rPr>
          <w:rFonts w:eastAsia="Times New Roman" w:cstheme="minorHAnsi"/>
          <w:sz w:val="21"/>
          <w:szCs w:val="21"/>
          <w:lang w:eastAsia="pl-PL"/>
        </w:rPr>
        <w:t xml:space="preserve"> i </w:t>
      </w:r>
      <w:r w:rsidRPr="005A2924">
        <w:rPr>
          <w:rFonts w:eastAsia="Times New Roman" w:cstheme="minorHAnsi"/>
          <w:b/>
          <w:sz w:val="21"/>
          <w:szCs w:val="21"/>
          <w:lang w:eastAsia="pl-PL"/>
        </w:rPr>
        <w:t>art. 9 ust. 3</w:t>
      </w:r>
      <w:r w:rsidR="007E408B" w:rsidRPr="005A2924">
        <w:rPr>
          <w:rFonts w:eastAsia="Times New Roman" w:cstheme="minorHAnsi"/>
          <w:sz w:val="21"/>
          <w:szCs w:val="21"/>
          <w:lang w:eastAsia="pl-PL"/>
        </w:rPr>
        <w:t xml:space="preserve"> RODO</w:t>
      </w:r>
      <w:r w:rsidRPr="005A2924">
        <w:rPr>
          <w:rFonts w:eastAsia="Times New Roman" w:cstheme="minorHAnsi"/>
          <w:sz w:val="21"/>
          <w:szCs w:val="21"/>
          <w:lang w:eastAsia="pl-PL"/>
        </w:rPr>
        <w:t>; </w:t>
      </w:r>
    </w:p>
    <w:p w:rsidR="007E408B" w:rsidRPr="005A2924" w:rsidRDefault="00B24F97" w:rsidP="005C7C7A">
      <w:pPr>
        <w:pStyle w:val="Akapitzlist"/>
        <w:numPr>
          <w:ilvl w:val="0"/>
          <w:numId w:val="9"/>
        </w:numPr>
        <w:rPr>
          <w:rFonts w:eastAsia="Times New Roman" w:cstheme="minorHAnsi"/>
          <w:sz w:val="21"/>
          <w:szCs w:val="21"/>
          <w:lang w:eastAsia="pl-PL"/>
        </w:rPr>
      </w:pPr>
      <w:bookmarkStart w:id="27" w:name="mip34834413"/>
      <w:bookmarkEnd w:id="27"/>
      <w:r w:rsidRPr="005A2924">
        <w:rPr>
          <w:rFonts w:eastAsia="Times New Roman" w:cstheme="minorHAnsi"/>
          <w:sz w:val="21"/>
          <w:szCs w:val="21"/>
          <w:lang w:eastAsia="pl-PL"/>
        </w:rPr>
        <w:lastRenderedPageBreak/>
        <w:t xml:space="preserve">do celów archiwalnych w interesie publicznym, do celów badań naukowych lub historycznych lub do celów statystycznych zgodnie z art. 89 ust. 1, o ile prawdopodobne jest, że prawo, o którym mowa w ust. 1, uniemożliwi lub poważnie utrudni realizację </w:t>
      </w:r>
      <w:r w:rsidR="002E1D90">
        <w:rPr>
          <w:rFonts w:eastAsia="Times New Roman" w:cstheme="minorHAnsi"/>
          <w:sz w:val="21"/>
          <w:szCs w:val="21"/>
          <w:lang w:eastAsia="pl-PL"/>
        </w:rPr>
        <w:t xml:space="preserve">celów takiego przetwarzania; </w:t>
      </w:r>
      <w:r w:rsidRPr="005A2924">
        <w:rPr>
          <w:rFonts w:eastAsia="Times New Roman" w:cstheme="minorHAnsi"/>
          <w:sz w:val="21"/>
          <w:szCs w:val="21"/>
          <w:lang w:eastAsia="pl-PL"/>
        </w:rPr>
        <w:t> </w:t>
      </w:r>
      <w:bookmarkStart w:id="28" w:name="mip34834414"/>
      <w:bookmarkEnd w:id="28"/>
    </w:p>
    <w:p w:rsidR="00B24F97" w:rsidRPr="005A2924" w:rsidRDefault="00B24F97" w:rsidP="005C7C7A">
      <w:pPr>
        <w:pStyle w:val="Akapitzlist"/>
        <w:numPr>
          <w:ilvl w:val="0"/>
          <w:numId w:val="9"/>
        </w:numPr>
        <w:rPr>
          <w:rFonts w:eastAsia="Times New Roman" w:cstheme="minorHAnsi"/>
          <w:sz w:val="21"/>
          <w:szCs w:val="21"/>
          <w:u w:val="single"/>
          <w:lang w:eastAsia="pl-PL"/>
        </w:rPr>
      </w:pPr>
      <w:r w:rsidRPr="005A2924">
        <w:rPr>
          <w:rFonts w:eastAsia="Times New Roman" w:cstheme="minorHAnsi"/>
          <w:sz w:val="21"/>
          <w:szCs w:val="21"/>
          <w:u w:val="single"/>
          <w:lang w:eastAsia="pl-PL"/>
        </w:rPr>
        <w:t>do ustalenia, dochodzenia lub obrony roszczeń. </w:t>
      </w:r>
    </w:p>
    <w:p w:rsidR="00753077" w:rsidRPr="005A2924" w:rsidRDefault="00753077" w:rsidP="00753077">
      <w:pPr>
        <w:rPr>
          <w:rFonts w:eastAsia="Times New Roman" w:cstheme="minorHAnsi"/>
          <w:sz w:val="21"/>
          <w:szCs w:val="21"/>
          <w:u w:val="single"/>
          <w:lang w:eastAsia="pl-PL"/>
        </w:rPr>
      </w:pPr>
    </w:p>
    <w:p w:rsidR="00753077" w:rsidRPr="005A2924" w:rsidRDefault="00AA5B00" w:rsidP="00753077">
      <w:pPr>
        <w:spacing w:before="45"/>
        <w:rPr>
          <w:rFonts w:eastAsia="Times New Roman" w:cstheme="minorHAnsi"/>
          <w:sz w:val="21"/>
          <w:szCs w:val="21"/>
          <w:lang w:eastAsia="pl-PL"/>
        </w:rPr>
      </w:pPr>
      <w:r>
        <w:rPr>
          <w:rFonts w:eastAsia="Times New Roman" w:cstheme="minorHAnsi"/>
          <w:sz w:val="21"/>
          <w:szCs w:val="21"/>
          <w:lang w:eastAsia="pl-PL"/>
        </w:rPr>
        <w:t>Administrator</w:t>
      </w:r>
      <w:r w:rsidR="00753077" w:rsidRPr="005A2924">
        <w:rPr>
          <w:rFonts w:eastAsia="Times New Roman" w:cstheme="minorHAnsi"/>
          <w:sz w:val="21"/>
          <w:szCs w:val="21"/>
          <w:lang w:eastAsia="pl-PL"/>
        </w:rPr>
        <w:t xml:space="preserve"> informuje usunięciu danych osobowych, któr</w:t>
      </w:r>
      <w:r w:rsidR="00CF1134" w:rsidRPr="005A2924">
        <w:rPr>
          <w:rFonts w:eastAsia="Times New Roman" w:cstheme="minorHAnsi"/>
          <w:sz w:val="21"/>
          <w:szCs w:val="21"/>
          <w:lang w:eastAsia="pl-PL"/>
        </w:rPr>
        <w:t>ego</w:t>
      </w:r>
      <w:r w:rsidR="00753077" w:rsidRPr="005A2924">
        <w:rPr>
          <w:rFonts w:eastAsia="Times New Roman" w:cstheme="minorHAnsi"/>
          <w:sz w:val="21"/>
          <w:szCs w:val="21"/>
          <w:lang w:eastAsia="pl-PL"/>
        </w:rPr>
        <w:t xml:space="preserve"> dokonał, każdego odbiorcę, któremu ujawniono dane osobowe, chyba że okaże się to niemożliwe lub będzie wymagać niewspółmiernie dużego wysiłku. </w:t>
      </w:r>
      <w:r>
        <w:rPr>
          <w:rFonts w:eastAsia="Times New Roman" w:cstheme="minorHAnsi"/>
          <w:sz w:val="21"/>
          <w:szCs w:val="21"/>
          <w:lang w:eastAsia="pl-PL"/>
        </w:rPr>
        <w:t>Administrator</w:t>
      </w:r>
      <w:r w:rsidR="00753077" w:rsidRPr="005A2924">
        <w:rPr>
          <w:rFonts w:eastAsia="Times New Roman" w:cstheme="minorHAnsi"/>
          <w:sz w:val="21"/>
          <w:szCs w:val="21"/>
          <w:lang w:eastAsia="pl-PL"/>
        </w:rPr>
        <w:t xml:space="preserve"> informuje osobę, której dane dotyczą, o tych odbiorcach, jeżeli osoba, której dane dotyczą, tego zażąda.</w:t>
      </w:r>
    </w:p>
    <w:p w:rsidR="007E408B" w:rsidRPr="005A2924" w:rsidRDefault="007E408B" w:rsidP="00FA4D58">
      <w:pPr>
        <w:rPr>
          <w:rFonts w:eastAsia="Times New Roman" w:cstheme="minorHAnsi"/>
          <w:b/>
          <w:bCs/>
          <w:sz w:val="21"/>
          <w:szCs w:val="21"/>
          <w:lang w:eastAsia="pl-PL"/>
        </w:rPr>
      </w:pPr>
      <w:bookmarkStart w:id="29" w:name="mip34834415"/>
      <w:bookmarkStart w:id="30" w:name="mip34834416"/>
      <w:bookmarkEnd w:id="29"/>
      <w:bookmarkEnd w:id="30"/>
    </w:p>
    <w:p w:rsidR="00FA4D58" w:rsidRPr="005A2924" w:rsidRDefault="00FA4D58" w:rsidP="00FA4D58">
      <w:pPr>
        <w:rPr>
          <w:rFonts w:eastAsia="Times New Roman" w:cstheme="minorHAnsi"/>
          <w:sz w:val="21"/>
          <w:szCs w:val="21"/>
          <w:lang w:eastAsia="pl-PL"/>
        </w:rPr>
      </w:pPr>
      <w:r w:rsidRPr="005A2924">
        <w:rPr>
          <w:rFonts w:eastAsia="Times New Roman" w:cstheme="minorHAnsi"/>
          <w:b/>
          <w:bCs/>
          <w:sz w:val="21"/>
          <w:szCs w:val="21"/>
          <w:lang w:eastAsia="pl-PL"/>
        </w:rPr>
        <w:t>Prawo do ograniczenia przetwarzania. </w:t>
      </w:r>
    </w:p>
    <w:p w:rsidR="00B24F97" w:rsidRPr="005A2924" w:rsidRDefault="00B24F97" w:rsidP="00B24F97">
      <w:pPr>
        <w:rPr>
          <w:rFonts w:eastAsia="Times New Roman" w:cstheme="minorHAnsi"/>
          <w:sz w:val="21"/>
          <w:szCs w:val="21"/>
          <w:lang w:eastAsia="pl-PL"/>
        </w:rPr>
      </w:pPr>
      <w:r w:rsidRPr="005A2924">
        <w:rPr>
          <w:rFonts w:eastAsia="Times New Roman" w:cstheme="minorHAnsi"/>
          <w:sz w:val="21"/>
          <w:szCs w:val="21"/>
          <w:lang w:eastAsia="pl-PL"/>
        </w:rPr>
        <w:t xml:space="preserve">1. Osoba, której dane dotyczą, ma prawo żądania od </w:t>
      </w:r>
      <w:r w:rsidR="00AA5B00">
        <w:rPr>
          <w:rFonts w:eastAsia="Times New Roman" w:cstheme="minorHAnsi"/>
          <w:sz w:val="21"/>
          <w:szCs w:val="21"/>
          <w:lang w:eastAsia="pl-PL"/>
        </w:rPr>
        <w:t>Administrator</w:t>
      </w:r>
      <w:r w:rsidRPr="005A2924">
        <w:rPr>
          <w:rFonts w:eastAsia="Times New Roman" w:cstheme="minorHAnsi"/>
          <w:sz w:val="21"/>
          <w:szCs w:val="21"/>
          <w:lang w:eastAsia="pl-PL"/>
        </w:rPr>
        <w:t>a ograniczenia przetwarzania w następujących przypadkach: </w:t>
      </w:r>
    </w:p>
    <w:p w:rsidR="00B24F97" w:rsidRPr="005A2924" w:rsidRDefault="00B24F97" w:rsidP="005C7C7A">
      <w:pPr>
        <w:pStyle w:val="Akapitzlist"/>
        <w:numPr>
          <w:ilvl w:val="0"/>
          <w:numId w:val="10"/>
        </w:numPr>
        <w:rPr>
          <w:rFonts w:eastAsia="Times New Roman" w:cstheme="minorHAnsi"/>
          <w:sz w:val="21"/>
          <w:szCs w:val="21"/>
          <w:lang w:eastAsia="pl-PL"/>
        </w:rPr>
      </w:pPr>
      <w:bookmarkStart w:id="31" w:name="mip34834418"/>
      <w:bookmarkEnd w:id="31"/>
      <w:r w:rsidRPr="005A2924">
        <w:rPr>
          <w:rFonts w:eastAsia="Times New Roman" w:cstheme="minorHAnsi"/>
          <w:sz w:val="21"/>
          <w:szCs w:val="21"/>
          <w:lang w:eastAsia="pl-PL"/>
        </w:rPr>
        <w:t xml:space="preserve">osoba, której dane dotyczą, kwestionuje prawidłowość danych osobowych – na okres pozwalający </w:t>
      </w:r>
      <w:r w:rsidR="00AA5B00">
        <w:rPr>
          <w:rFonts w:eastAsia="Times New Roman" w:cstheme="minorHAnsi"/>
          <w:sz w:val="21"/>
          <w:szCs w:val="21"/>
          <w:lang w:eastAsia="pl-PL"/>
        </w:rPr>
        <w:t>Administrator</w:t>
      </w:r>
      <w:r w:rsidRPr="005A2924">
        <w:rPr>
          <w:rFonts w:eastAsia="Times New Roman" w:cstheme="minorHAnsi"/>
          <w:sz w:val="21"/>
          <w:szCs w:val="21"/>
          <w:lang w:eastAsia="pl-PL"/>
        </w:rPr>
        <w:t>owi sprawdzić prawidłowość tych danych; </w:t>
      </w:r>
    </w:p>
    <w:p w:rsidR="00B24F97" w:rsidRPr="005A2924" w:rsidRDefault="00B24F97" w:rsidP="005C7C7A">
      <w:pPr>
        <w:pStyle w:val="Akapitzlist"/>
        <w:numPr>
          <w:ilvl w:val="0"/>
          <w:numId w:val="10"/>
        </w:numPr>
        <w:rPr>
          <w:rFonts w:eastAsia="Times New Roman" w:cstheme="minorHAnsi"/>
          <w:sz w:val="21"/>
          <w:szCs w:val="21"/>
          <w:lang w:eastAsia="pl-PL"/>
        </w:rPr>
      </w:pPr>
      <w:bookmarkStart w:id="32" w:name="mip34834419"/>
      <w:bookmarkEnd w:id="32"/>
      <w:r w:rsidRPr="005A2924">
        <w:rPr>
          <w:rFonts w:eastAsia="Times New Roman" w:cstheme="minorHAnsi"/>
          <w:sz w:val="21"/>
          <w:szCs w:val="21"/>
          <w:lang w:eastAsia="pl-PL"/>
        </w:rPr>
        <w:t>przetwarzanie jest niezgodne z prawem, a osoba, której dane dotyczą, sprzeciwia się usunięciu danych osobowych, żądając w zamian ograniczenia ich wykorzystywania; </w:t>
      </w:r>
    </w:p>
    <w:p w:rsidR="00B24F97" w:rsidRPr="005A2924" w:rsidRDefault="00AA5B00" w:rsidP="005C7C7A">
      <w:pPr>
        <w:pStyle w:val="Akapitzlist"/>
        <w:numPr>
          <w:ilvl w:val="0"/>
          <w:numId w:val="10"/>
        </w:numPr>
        <w:rPr>
          <w:rFonts w:eastAsia="Times New Roman" w:cstheme="minorHAnsi"/>
          <w:sz w:val="21"/>
          <w:szCs w:val="21"/>
          <w:lang w:eastAsia="pl-PL"/>
        </w:rPr>
      </w:pPr>
      <w:bookmarkStart w:id="33" w:name="mip34834420"/>
      <w:bookmarkEnd w:id="33"/>
      <w:r>
        <w:rPr>
          <w:rFonts w:eastAsia="Times New Roman" w:cstheme="minorHAnsi"/>
          <w:sz w:val="21"/>
          <w:szCs w:val="21"/>
          <w:lang w:eastAsia="pl-PL"/>
        </w:rPr>
        <w:t>Administrator</w:t>
      </w:r>
      <w:r w:rsidR="00B24F97" w:rsidRPr="005A2924">
        <w:rPr>
          <w:rFonts w:eastAsia="Times New Roman" w:cstheme="minorHAnsi"/>
          <w:sz w:val="21"/>
          <w:szCs w:val="21"/>
          <w:lang w:eastAsia="pl-PL"/>
        </w:rPr>
        <w:t xml:space="preserve"> nie potrzebuje już danych osobowych do celów przetwarzania, ale są one potrzebne osobie, której dane dotyczą, do ustalenia, dochodzenia lub obrony roszczeń; </w:t>
      </w:r>
    </w:p>
    <w:p w:rsidR="00B24F97" w:rsidRPr="005A2924" w:rsidRDefault="00B24F97" w:rsidP="005C7C7A">
      <w:pPr>
        <w:pStyle w:val="Akapitzlist"/>
        <w:numPr>
          <w:ilvl w:val="0"/>
          <w:numId w:val="10"/>
        </w:numPr>
        <w:rPr>
          <w:rFonts w:eastAsia="Times New Roman" w:cstheme="minorHAnsi"/>
          <w:sz w:val="21"/>
          <w:szCs w:val="21"/>
          <w:lang w:eastAsia="pl-PL"/>
        </w:rPr>
      </w:pPr>
      <w:bookmarkStart w:id="34" w:name="mip34834421"/>
      <w:bookmarkEnd w:id="34"/>
      <w:r w:rsidRPr="005A2924">
        <w:rPr>
          <w:rFonts w:eastAsia="Times New Roman" w:cstheme="minorHAnsi"/>
          <w:sz w:val="21"/>
          <w:szCs w:val="21"/>
          <w:lang w:eastAsia="pl-PL"/>
        </w:rPr>
        <w:t xml:space="preserve">osoba, której dane dotyczą, wniosła sprzeciw na mocy </w:t>
      </w:r>
      <w:r w:rsidRPr="005A2924">
        <w:rPr>
          <w:rFonts w:eastAsia="Times New Roman" w:cstheme="minorHAnsi"/>
          <w:b/>
          <w:sz w:val="21"/>
          <w:szCs w:val="21"/>
          <w:lang w:eastAsia="pl-PL"/>
        </w:rPr>
        <w:t>art. 21 ust. 1 </w:t>
      </w:r>
      <w:r w:rsidR="001F0834" w:rsidRPr="005A2924">
        <w:rPr>
          <w:rFonts w:eastAsia="Times New Roman" w:cstheme="minorHAnsi"/>
          <w:b/>
          <w:sz w:val="21"/>
          <w:szCs w:val="21"/>
          <w:lang w:eastAsia="pl-PL"/>
        </w:rPr>
        <w:t>RODO</w:t>
      </w:r>
      <w:r w:rsidR="001F0834" w:rsidRPr="005A2924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Pr="005A2924">
        <w:rPr>
          <w:rFonts w:eastAsia="Times New Roman" w:cstheme="minorHAnsi"/>
          <w:sz w:val="21"/>
          <w:szCs w:val="21"/>
          <w:lang w:eastAsia="pl-PL"/>
        </w:rPr>
        <w:t xml:space="preserve">wobec przetwarzania – do czasu stwierdzenia, czy prawnie uzasadnione podstawy po stronie </w:t>
      </w:r>
      <w:r w:rsidR="00AA5B00">
        <w:rPr>
          <w:rFonts w:eastAsia="Times New Roman" w:cstheme="minorHAnsi"/>
          <w:sz w:val="21"/>
          <w:szCs w:val="21"/>
          <w:lang w:eastAsia="pl-PL"/>
        </w:rPr>
        <w:t>Administrator</w:t>
      </w:r>
      <w:r w:rsidRPr="005A2924">
        <w:rPr>
          <w:rFonts w:eastAsia="Times New Roman" w:cstheme="minorHAnsi"/>
          <w:sz w:val="21"/>
          <w:szCs w:val="21"/>
          <w:lang w:eastAsia="pl-PL"/>
        </w:rPr>
        <w:t>a są nadrzędne wobec podstaw sprzeciwu osoby, której dane dotyczą. </w:t>
      </w:r>
    </w:p>
    <w:p w:rsidR="00B24F97" w:rsidRPr="005A2924" w:rsidRDefault="00E33C3C" w:rsidP="00B24F97">
      <w:pPr>
        <w:rPr>
          <w:rFonts w:eastAsia="Times New Roman" w:cstheme="minorHAnsi"/>
          <w:sz w:val="21"/>
          <w:szCs w:val="21"/>
          <w:lang w:eastAsia="pl-PL"/>
        </w:rPr>
      </w:pPr>
      <w:bookmarkStart w:id="35" w:name="mip34834422"/>
      <w:bookmarkEnd w:id="35"/>
      <w:r w:rsidRPr="005A2924">
        <w:rPr>
          <w:rFonts w:eastAsia="Times New Roman" w:cstheme="minorHAnsi"/>
          <w:sz w:val="21"/>
          <w:szCs w:val="21"/>
          <w:lang w:eastAsia="pl-PL"/>
        </w:rPr>
        <w:t xml:space="preserve">Ograniczenie przetwarzania danych osobowych </w:t>
      </w:r>
      <w:r w:rsidR="00DF606A" w:rsidRPr="005A2924">
        <w:rPr>
          <w:rFonts w:eastAsia="Times New Roman" w:cstheme="minorHAnsi"/>
          <w:sz w:val="21"/>
          <w:szCs w:val="21"/>
          <w:lang w:eastAsia="pl-PL"/>
        </w:rPr>
        <w:t>polega na tym</w:t>
      </w:r>
      <w:r w:rsidR="00862F5E" w:rsidRPr="005A2924">
        <w:rPr>
          <w:rFonts w:eastAsia="Times New Roman" w:cstheme="minorHAnsi"/>
          <w:sz w:val="21"/>
          <w:szCs w:val="21"/>
          <w:lang w:eastAsia="pl-PL"/>
        </w:rPr>
        <w:t>, iż dane, których dotyczy</w:t>
      </w:r>
      <w:r w:rsidR="00B24F97" w:rsidRPr="005A2924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="00B24F97" w:rsidRPr="005A2924">
        <w:rPr>
          <w:rFonts w:eastAsia="Times New Roman" w:cstheme="minorHAnsi"/>
          <w:sz w:val="21"/>
          <w:szCs w:val="21"/>
          <w:u w:val="single"/>
          <w:lang w:eastAsia="pl-PL"/>
        </w:rPr>
        <w:t>można przetwarzać</w:t>
      </w:r>
      <w:r w:rsidR="00B24F97" w:rsidRPr="005A2924">
        <w:rPr>
          <w:rFonts w:eastAsia="Times New Roman" w:cstheme="minorHAnsi"/>
          <w:sz w:val="21"/>
          <w:szCs w:val="21"/>
          <w:lang w:eastAsia="pl-PL"/>
        </w:rPr>
        <w:t xml:space="preserve">, z wyjątkiem przechowywania, </w:t>
      </w:r>
      <w:r w:rsidR="00B24F97" w:rsidRPr="005A2924">
        <w:rPr>
          <w:rFonts w:eastAsia="Times New Roman" w:cstheme="minorHAnsi"/>
          <w:sz w:val="21"/>
          <w:szCs w:val="21"/>
          <w:u w:val="single"/>
          <w:lang w:eastAsia="pl-PL"/>
        </w:rPr>
        <w:t>wyłącznie za zgodą osoby, której dane dotyczą</w:t>
      </w:r>
      <w:r w:rsidR="00B24F97" w:rsidRPr="005A2924">
        <w:rPr>
          <w:rFonts w:eastAsia="Times New Roman" w:cstheme="minorHAnsi"/>
          <w:sz w:val="21"/>
          <w:szCs w:val="21"/>
          <w:lang w:eastAsia="pl-PL"/>
        </w:rPr>
        <w:t xml:space="preserve">, lub w celu </w:t>
      </w:r>
      <w:r w:rsidR="00B24F97" w:rsidRPr="005A2924">
        <w:rPr>
          <w:rFonts w:eastAsia="Times New Roman" w:cstheme="minorHAnsi"/>
          <w:sz w:val="21"/>
          <w:szCs w:val="21"/>
          <w:u w:val="single"/>
          <w:lang w:eastAsia="pl-PL"/>
        </w:rPr>
        <w:t>ustalenia, dochodzenia lub obrony roszczeń</w:t>
      </w:r>
      <w:r w:rsidR="00B24F97" w:rsidRPr="005A2924">
        <w:rPr>
          <w:rFonts w:eastAsia="Times New Roman" w:cstheme="minorHAnsi"/>
          <w:sz w:val="21"/>
          <w:szCs w:val="21"/>
          <w:lang w:eastAsia="pl-PL"/>
        </w:rPr>
        <w:t xml:space="preserve">, lub </w:t>
      </w:r>
      <w:r w:rsidR="00B24F97" w:rsidRPr="005A2924">
        <w:rPr>
          <w:rFonts w:eastAsia="Times New Roman" w:cstheme="minorHAnsi"/>
          <w:sz w:val="21"/>
          <w:szCs w:val="21"/>
          <w:u w:val="single"/>
          <w:lang w:eastAsia="pl-PL"/>
        </w:rPr>
        <w:t>w celu ochrony praw innej osoby fizycznej lub prawnej</w:t>
      </w:r>
      <w:r w:rsidR="00B24F97" w:rsidRPr="005A2924">
        <w:rPr>
          <w:rFonts w:eastAsia="Times New Roman" w:cstheme="minorHAnsi"/>
          <w:sz w:val="21"/>
          <w:szCs w:val="21"/>
          <w:lang w:eastAsia="pl-PL"/>
        </w:rPr>
        <w:t xml:space="preserve">, lub z uwagi na </w:t>
      </w:r>
      <w:r w:rsidR="00B24F97" w:rsidRPr="005A2924">
        <w:rPr>
          <w:rFonts w:eastAsia="Times New Roman" w:cstheme="minorHAnsi"/>
          <w:sz w:val="21"/>
          <w:szCs w:val="21"/>
          <w:u w:val="single"/>
          <w:lang w:eastAsia="pl-PL"/>
        </w:rPr>
        <w:t>ważne względy interesu publicznego Unii lub państwa członkowskiego</w:t>
      </w:r>
      <w:r w:rsidR="00B24F97" w:rsidRPr="005A2924">
        <w:rPr>
          <w:rFonts w:eastAsia="Times New Roman" w:cstheme="minorHAnsi"/>
          <w:sz w:val="21"/>
          <w:szCs w:val="21"/>
          <w:lang w:eastAsia="pl-PL"/>
        </w:rPr>
        <w:t>. </w:t>
      </w:r>
    </w:p>
    <w:p w:rsidR="00CF1134" w:rsidRPr="005A2924" w:rsidRDefault="00CF1134" w:rsidP="00CF1134">
      <w:pPr>
        <w:rPr>
          <w:rFonts w:eastAsia="Times New Roman" w:cstheme="minorHAnsi"/>
          <w:sz w:val="21"/>
          <w:szCs w:val="21"/>
          <w:lang w:eastAsia="pl-PL"/>
        </w:rPr>
      </w:pPr>
      <w:bookmarkStart w:id="36" w:name="mip34834423"/>
      <w:bookmarkEnd w:id="36"/>
    </w:p>
    <w:p w:rsidR="00B24F97" w:rsidRPr="005A2924" w:rsidRDefault="00B24F97" w:rsidP="00CF1134">
      <w:pPr>
        <w:rPr>
          <w:rFonts w:eastAsia="Times New Roman" w:cstheme="minorHAnsi"/>
          <w:sz w:val="21"/>
          <w:szCs w:val="21"/>
          <w:lang w:eastAsia="pl-PL"/>
        </w:rPr>
      </w:pPr>
      <w:r w:rsidRPr="005A2924">
        <w:rPr>
          <w:rFonts w:eastAsia="Times New Roman" w:cstheme="minorHAnsi"/>
          <w:sz w:val="21"/>
          <w:szCs w:val="21"/>
          <w:lang w:eastAsia="pl-PL"/>
        </w:rPr>
        <w:t xml:space="preserve">Przed uchyleniem ograniczenia przetwarzania </w:t>
      </w:r>
      <w:r w:rsidR="00AA5B00">
        <w:rPr>
          <w:rFonts w:eastAsia="Times New Roman" w:cstheme="minorHAnsi"/>
          <w:sz w:val="21"/>
          <w:szCs w:val="21"/>
          <w:lang w:eastAsia="pl-PL"/>
        </w:rPr>
        <w:t>Administrator</w:t>
      </w:r>
      <w:r w:rsidRPr="005A2924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Pr="005A2924">
        <w:rPr>
          <w:rFonts w:eastAsia="Times New Roman" w:cstheme="minorHAnsi"/>
          <w:sz w:val="21"/>
          <w:szCs w:val="21"/>
          <w:u w:val="single"/>
          <w:lang w:eastAsia="pl-PL"/>
        </w:rPr>
        <w:t>informuje</w:t>
      </w:r>
      <w:r w:rsidRPr="005A2924">
        <w:rPr>
          <w:rFonts w:eastAsia="Times New Roman" w:cstheme="minorHAnsi"/>
          <w:sz w:val="21"/>
          <w:szCs w:val="21"/>
          <w:lang w:eastAsia="pl-PL"/>
        </w:rPr>
        <w:t xml:space="preserve"> o tym osobę, której dane dotyczą, która żądała ograniczenia na mocy ust. 1. </w:t>
      </w:r>
    </w:p>
    <w:p w:rsidR="00CF1134" w:rsidRPr="005A2924" w:rsidRDefault="00CF1134" w:rsidP="00CF1134">
      <w:pPr>
        <w:rPr>
          <w:rFonts w:eastAsia="Times New Roman" w:cstheme="minorHAnsi"/>
          <w:sz w:val="21"/>
          <w:szCs w:val="21"/>
          <w:lang w:eastAsia="pl-PL"/>
        </w:rPr>
      </w:pPr>
    </w:p>
    <w:p w:rsidR="00621553" w:rsidRPr="005A2924" w:rsidRDefault="00AA5B00" w:rsidP="00CF1134">
      <w:pPr>
        <w:spacing w:before="45"/>
        <w:rPr>
          <w:rFonts w:eastAsia="Times New Roman" w:cstheme="minorHAnsi"/>
          <w:sz w:val="21"/>
          <w:szCs w:val="21"/>
          <w:lang w:eastAsia="pl-PL"/>
        </w:rPr>
      </w:pPr>
      <w:r>
        <w:rPr>
          <w:rFonts w:eastAsia="Times New Roman" w:cstheme="minorHAnsi"/>
          <w:sz w:val="21"/>
          <w:szCs w:val="21"/>
          <w:lang w:eastAsia="pl-PL"/>
        </w:rPr>
        <w:t>Administrator</w:t>
      </w:r>
      <w:r w:rsidR="00CF1134" w:rsidRPr="005A2924">
        <w:rPr>
          <w:rFonts w:eastAsia="Times New Roman" w:cstheme="minorHAnsi"/>
          <w:sz w:val="21"/>
          <w:szCs w:val="21"/>
          <w:lang w:eastAsia="pl-PL"/>
        </w:rPr>
        <w:t xml:space="preserve"> informuje o ogr</w:t>
      </w:r>
      <w:r w:rsidR="00E731F8" w:rsidRPr="005A2924">
        <w:rPr>
          <w:rFonts w:eastAsia="Times New Roman" w:cstheme="minorHAnsi"/>
          <w:sz w:val="21"/>
          <w:szCs w:val="21"/>
          <w:lang w:eastAsia="pl-PL"/>
        </w:rPr>
        <w:t>aniczeniu przetwarzania, któ</w:t>
      </w:r>
      <w:r w:rsidR="00621553" w:rsidRPr="005A2924">
        <w:rPr>
          <w:rFonts w:eastAsia="Times New Roman" w:cstheme="minorHAnsi"/>
          <w:sz w:val="21"/>
          <w:szCs w:val="21"/>
          <w:lang w:eastAsia="pl-PL"/>
        </w:rPr>
        <w:t>rego dokonał,</w:t>
      </w:r>
      <w:r w:rsidR="00CF1134" w:rsidRPr="005A2924">
        <w:rPr>
          <w:rFonts w:eastAsia="Times New Roman" w:cstheme="minorHAnsi"/>
          <w:sz w:val="21"/>
          <w:szCs w:val="21"/>
          <w:lang w:eastAsia="pl-PL"/>
        </w:rPr>
        <w:t xml:space="preserve"> każdego odbiorcę, któremu ujawniono dane osobowe, chyba że okaże się to niemożliwe lub będzie wymagać niewspółmiernie dużego wysiłku. </w:t>
      </w:r>
    </w:p>
    <w:p w:rsidR="00621553" w:rsidRPr="005A2924" w:rsidRDefault="00621553" w:rsidP="00CF1134">
      <w:pPr>
        <w:spacing w:before="45"/>
        <w:rPr>
          <w:rFonts w:eastAsia="Times New Roman" w:cstheme="minorHAnsi"/>
          <w:sz w:val="21"/>
          <w:szCs w:val="21"/>
          <w:lang w:eastAsia="pl-PL"/>
        </w:rPr>
      </w:pPr>
    </w:p>
    <w:p w:rsidR="00CF1134" w:rsidRPr="005A2924" w:rsidRDefault="00AA5B00" w:rsidP="00CF1134">
      <w:pPr>
        <w:spacing w:before="45"/>
        <w:rPr>
          <w:rFonts w:eastAsia="Times New Roman" w:cstheme="minorHAnsi"/>
          <w:sz w:val="21"/>
          <w:szCs w:val="21"/>
          <w:lang w:eastAsia="pl-PL"/>
        </w:rPr>
      </w:pPr>
      <w:r>
        <w:rPr>
          <w:rFonts w:eastAsia="Times New Roman" w:cstheme="minorHAnsi"/>
          <w:sz w:val="21"/>
          <w:szCs w:val="21"/>
          <w:lang w:eastAsia="pl-PL"/>
        </w:rPr>
        <w:t>Administrator</w:t>
      </w:r>
      <w:r w:rsidR="00CF1134" w:rsidRPr="005A2924">
        <w:rPr>
          <w:rFonts w:eastAsia="Times New Roman" w:cstheme="minorHAnsi"/>
          <w:sz w:val="21"/>
          <w:szCs w:val="21"/>
          <w:lang w:eastAsia="pl-PL"/>
        </w:rPr>
        <w:t xml:space="preserve"> informuje osobę, której dane dotyczą, o tych odbiorcach, jeżeli osoba, której dane dotyczą, tego zażąda.</w:t>
      </w:r>
    </w:p>
    <w:p w:rsidR="00621553" w:rsidRPr="005A2924" w:rsidRDefault="00621553" w:rsidP="00B24F97">
      <w:pPr>
        <w:spacing w:before="45"/>
        <w:rPr>
          <w:rFonts w:eastAsia="Times New Roman" w:cstheme="minorHAnsi"/>
          <w:sz w:val="21"/>
          <w:szCs w:val="21"/>
          <w:lang w:eastAsia="pl-PL"/>
        </w:rPr>
      </w:pPr>
      <w:bookmarkStart w:id="37" w:name="mip34834424"/>
      <w:bookmarkEnd w:id="37"/>
    </w:p>
    <w:p w:rsidR="00B24F97" w:rsidRPr="005A2924" w:rsidRDefault="00B24F97" w:rsidP="00B24F97">
      <w:pPr>
        <w:rPr>
          <w:rFonts w:eastAsia="Times New Roman" w:cstheme="minorHAnsi"/>
          <w:sz w:val="21"/>
          <w:szCs w:val="21"/>
          <w:lang w:eastAsia="pl-PL"/>
        </w:rPr>
      </w:pPr>
      <w:bookmarkStart w:id="38" w:name="mip34834425"/>
      <w:bookmarkEnd w:id="38"/>
      <w:r w:rsidRPr="005A2924">
        <w:rPr>
          <w:rFonts w:eastAsia="Times New Roman" w:cstheme="minorHAnsi"/>
          <w:b/>
          <w:bCs/>
          <w:sz w:val="21"/>
          <w:szCs w:val="21"/>
          <w:lang w:eastAsia="pl-PL"/>
        </w:rPr>
        <w:t>Prawo do przenoszenia danych. </w:t>
      </w:r>
    </w:p>
    <w:p w:rsidR="00B24F97" w:rsidRPr="005A2924" w:rsidRDefault="00B24F97" w:rsidP="00B24F97">
      <w:pPr>
        <w:rPr>
          <w:rFonts w:eastAsia="Times New Roman" w:cstheme="minorHAnsi"/>
          <w:sz w:val="21"/>
          <w:szCs w:val="21"/>
          <w:lang w:eastAsia="pl-PL"/>
        </w:rPr>
      </w:pPr>
      <w:bookmarkStart w:id="39" w:name="mip34834426"/>
      <w:bookmarkEnd w:id="39"/>
      <w:r w:rsidRPr="005A2924">
        <w:rPr>
          <w:rFonts w:eastAsia="Times New Roman" w:cstheme="minorHAnsi"/>
          <w:sz w:val="21"/>
          <w:szCs w:val="21"/>
          <w:lang w:eastAsia="pl-PL"/>
        </w:rPr>
        <w:t xml:space="preserve">1. Osoba, której dane dotyczą, ma prawo otrzymać w ustrukturyzowanym, powszechnie używanym formacie nadającym się do odczytu maszynowego dane osobowe jej dotyczące, które dostarczyła </w:t>
      </w:r>
      <w:r w:rsidR="00AA5B00">
        <w:rPr>
          <w:rFonts w:eastAsia="Times New Roman" w:cstheme="minorHAnsi"/>
          <w:sz w:val="21"/>
          <w:szCs w:val="21"/>
          <w:lang w:eastAsia="pl-PL"/>
        </w:rPr>
        <w:t>Administrator</w:t>
      </w:r>
      <w:r w:rsidRPr="005A2924">
        <w:rPr>
          <w:rFonts w:eastAsia="Times New Roman" w:cstheme="minorHAnsi"/>
          <w:sz w:val="21"/>
          <w:szCs w:val="21"/>
          <w:lang w:eastAsia="pl-PL"/>
        </w:rPr>
        <w:t xml:space="preserve">owi, oraz ma prawo przesłać te dane osobowe innemu </w:t>
      </w:r>
      <w:r w:rsidR="00AA5B00">
        <w:rPr>
          <w:rFonts w:eastAsia="Times New Roman" w:cstheme="minorHAnsi"/>
          <w:sz w:val="21"/>
          <w:szCs w:val="21"/>
          <w:lang w:eastAsia="pl-PL"/>
        </w:rPr>
        <w:t>Administrator</w:t>
      </w:r>
      <w:r w:rsidRPr="005A2924">
        <w:rPr>
          <w:rFonts w:eastAsia="Times New Roman" w:cstheme="minorHAnsi"/>
          <w:sz w:val="21"/>
          <w:szCs w:val="21"/>
          <w:lang w:eastAsia="pl-PL"/>
        </w:rPr>
        <w:t xml:space="preserve">owi bez przeszkód ze strony </w:t>
      </w:r>
      <w:r w:rsidR="00AA5B00">
        <w:rPr>
          <w:rFonts w:eastAsia="Times New Roman" w:cstheme="minorHAnsi"/>
          <w:sz w:val="21"/>
          <w:szCs w:val="21"/>
          <w:lang w:eastAsia="pl-PL"/>
        </w:rPr>
        <w:t>Administrator</w:t>
      </w:r>
      <w:r w:rsidRPr="005A2924">
        <w:rPr>
          <w:rFonts w:eastAsia="Times New Roman" w:cstheme="minorHAnsi"/>
          <w:sz w:val="21"/>
          <w:szCs w:val="21"/>
          <w:lang w:eastAsia="pl-PL"/>
        </w:rPr>
        <w:t>a, któremu dostarczono te dane osobowe, jeżeli: </w:t>
      </w:r>
    </w:p>
    <w:p w:rsidR="00B24F97" w:rsidRPr="005A2924" w:rsidRDefault="00B24F97" w:rsidP="005C7C7A">
      <w:pPr>
        <w:pStyle w:val="Akapitzlist"/>
        <w:numPr>
          <w:ilvl w:val="0"/>
          <w:numId w:val="11"/>
        </w:numPr>
        <w:rPr>
          <w:rFonts w:eastAsia="Times New Roman" w:cstheme="minorHAnsi"/>
          <w:sz w:val="21"/>
          <w:szCs w:val="21"/>
          <w:lang w:eastAsia="pl-PL"/>
        </w:rPr>
      </w:pPr>
      <w:bookmarkStart w:id="40" w:name="mip34834428"/>
      <w:bookmarkEnd w:id="40"/>
      <w:r w:rsidRPr="005A2924">
        <w:rPr>
          <w:rFonts w:eastAsia="Times New Roman" w:cstheme="minorHAnsi"/>
          <w:sz w:val="21"/>
          <w:szCs w:val="21"/>
          <w:lang w:eastAsia="pl-PL"/>
        </w:rPr>
        <w:t xml:space="preserve">przetwarzanie odbywa się na podstawie zgody w myśl art. 6 ust. 1 lit. a) </w:t>
      </w:r>
      <w:r w:rsidR="00621553" w:rsidRPr="005A2924">
        <w:rPr>
          <w:rFonts w:eastAsia="Times New Roman" w:cstheme="minorHAnsi"/>
          <w:sz w:val="21"/>
          <w:szCs w:val="21"/>
          <w:lang w:eastAsia="pl-PL"/>
        </w:rPr>
        <w:t xml:space="preserve">RODO </w:t>
      </w:r>
      <w:r w:rsidRPr="005A2924">
        <w:rPr>
          <w:rFonts w:eastAsia="Times New Roman" w:cstheme="minorHAnsi"/>
          <w:sz w:val="21"/>
          <w:szCs w:val="21"/>
          <w:lang w:eastAsia="pl-PL"/>
        </w:rPr>
        <w:t xml:space="preserve">lub art. 9 ust. 2 lit. a) </w:t>
      </w:r>
      <w:r w:rsidR="00621553" w:rsidRPr="005A2924">
        <w:rPr>
          <w:rFonts w:eastAsia="Times New Roman" w:cstheme="minorHAnsi"/>
          <w:sz w:val="21"/>
          <w:szCs w:val="21"/>
          <w:lang w:eastAsia="pl-PL"/>
        </w:rPr>
        <w:t xml:space="preserve">RODO </w:t>
      </w:r>
      <w:r w:rsidRPr="005A2924">
        <w:rPr>
          <w:rFonts w:eastAsia="Times New Roman" w:cstheme="minorHAnsi"/>
          <w:sz w:val="21"/>
          <w:szCs w:val="21"/>
          <w:lang w:eastAsia="pl-PL"/>
        </w:rPr>
        <w:t>lub na podstawie umowy w myśl art. 6 ust. 1 lit. b)</w:t>
      </w:r>
      <w:r w:rsidR="00621553" w:rsidRPr="005A2924">
        <w:rPr>
          <w:rFonts w:eastAsia="Times New Roman" w:cstheme="minorHAnsi"/>
          <w:sz w:val="21"/>
          <w:szCs w:val="21"/>
          <w:lang w:eastAsia="pl-PL"/>
        </w:rPr>
        <w:t xml:space="preserve"> RODO</w:t>
      </w:r>
      <w:r w:rsidRPr="005A2924">
        <w:rPr>
          <w:rFonts w:eastAsia="Times New Roman" w:cstheme="minorHAnsi"/>
          <w:sz w:val="21"/>
          <w:szCs w:val="21"/>
          <w:lang w:eastAsia="pl-PL"/>
        </w:rPr>
        <w:t xml:space="preserve">; </w:t>
      </w:r>
      <w:r w:rsidR="0024588B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Pr="005A2924">
        <w:rPr>
          <w:rFonts w:eastAsia="Times New Roman" w:cstheme="minorHAnsi"/>
          <w:sz w:val="21"/>
          <w:szCs w:val="21"/>
          <w:lang w:eastAsia="pl-PL"/>
        </w:rPr>
        <w:t> </w:t>
      </w:r>
    </w:p>
    <w:p w:rsidR="00B24F97" w:rsidRPr="005A2924" w:rsidRDefault="00B24F97" w:rsidP="005C7C7A">
      <w:pPr>
        <w:pStyle w:val="Akapitzlist"/>
        <w:numPr>
          <w:ilvl w:val="0"/>
          <w:numId w:val="11"/>
        </w:numPr>
        <w:rPr>
          <w:rFonts w:eastAsia="Times New Roman" w:cstheme="minorHAnsi"/>
          <w:sz w:val="21"/>
          <w:szCs w:val="21"/>
          <w:lang w:eastAsia="pl-PL"/>
        </w:rPr>
      </w:pPr>
      <w:bookmarkStart w:id="41" w:name="mip34834429"/>
      <w:bookmarkEnd w:id="41"/>
      <w:r w:rsidRPr="005A2924">
        <w:rPr>
          <w:rFonts w:eastAsia="Times New Roman" w:cstheme="minorHAnsi"/>
          <w:sz w:val="21"/>
          <w:szCs w:val="21"/>
          <w:lang w:eastAsia="pl-PL"/>
        </w:rPr>
        <w:t>przetwarzanie odbywa się w sposób zautomatyzowany. </w:t>
      </w:r>
    </w:p>
    <w:p w:rsidR="00621553" w:rsidRPr="005A2924" w:rsidRDefault="00621553" w:rsidP="00621553">
      <w:pPr>
        <w:pStyle w:val="Akapitzlist"/>
        <w:rPr>
          <w:rFonts w:eastAsia="Times New Roman" w:cstheme="minorHAnsi"/>
          <w:sz w:val="21"/>
          <w:szCs w:val="21"/>
          <w:lang w:eastAsia="pl-PL"/>
        </w:rPr>
      </w:pPr>
    </w:p>
    <w:p w:rsidR="00B24F97" w:rsidRPr="005A2924" w:rsidRDefault="00B24F97" w:rsidP="00B24F97">
      <w:pPr>
        <w:rPr>
          <w:rFonts w:eastAsia="Times New Roman" w:cstheme="minorHAnsi"/>
          <w:sz w:val="21"/>
          <w:szCs w:val="21"/>
          <w:lang w:eastAsia="pl-PL"/>
        </w:rPr>
      </w:pPr>
      <w:bookmarkStart w:id="42" w:name="mip34834430"/>
      <w:bookmarkEnd w:id="42"/>
      <w:r w:rsidRPr="005A2924">
        <w:rPr>
          <w:rFonts w:eastAsia="Times New Roman" w:cstheme="minorHAnsi"/>
          <w:sz w:val="21"/>
          <w:szCs w:val="21"/>
          <w:lang w:eastAsia="pl-PL"/>
        </w:rPr>
        <w:t>2. Wykonując prawo</w:t>
      </w:r>
      <w:r w:rsidR="00621553" w:rsidRPr="005A2924">
        <w:rPr>
          <w:rFonts w:eastAsia="Times New Roman" w:cstheme="minorHAnsi"/>
          <w:sz w:val="21"/>
          <w:szCs w:val="21"/>
          <w:lang w:eastAsia="pl-PL"/>
        </w:rPr>
        <w:t xml:space="preserve"> do przenoszenia danych na mocy</w:t>
      </w:r>
      <w:r w:rsidRPr="005A2924">
        <w:rPr>
          <w:rFonts w:eastAsia="Times New Roman" w:cstheme="minorHAnsi"/>
          <w:sz w:val="21"/>
          <w:szCs w:val="21"/>
          <w:lang w:eastAsia="pl-PL"/>
        </w:rPr>
        <w:t xml:space="preserve">, osoba, której dane dotyczą, ma prawo żądania, by dane osobowe zostały przesłane przez </w:t>
      </w:r>
      <w:r w:rsidR="00AA5B00">
        <w:rPr>
          <w:rFonts w:eastAsia="Times New Roman" w:cstheme="minorHAnsi"/>
          <w:sz w:val="21"/>
          <w:szCs w:val="21"/>
          <w:lang w:eastAsia="pl-PL"/>
        </w:rPr>
        <w:t>Administrator</w:t>
      </w:r>
      <w:r w:rsidRPr="005A2924">
        <w:rPr>
          <w:rFonts w:eastAsia="Times New Roman" w:cstheme="minorHAnsi"/>
          <w:sz w:val="21"/>
          <w:szCs w:val="21"/>
          <w:lang w:eastAsia="pl-PL"/>
        </w:rPr>
        <w:t xml:space="preserve">a bezpośrednio innemu </w:t>
      </w:r>
      <w:r w:rsidR="00AA5B00">
        <w:rPr>
          <w:rFonts w:eastAsia="Times New Roman" w:cstheme="minorHAnsi"/>
          <w:sz w:val="21"/>
          <w:szCs w:val="21"/>
          <w:lang w:eastAsia="pl-PL"/>
        </w:rPr>
        <w:t>Administrator</w:t>
      </w:r>
      <w:r w:rsidRPr="005A2924">
        <w:rPr>
          <w:rFonts w:eastAsia="Times New Roman" w:cstheme="minorHAnsi"/>
          <w:sz w:val="21"/>
          <w:szCs w:val="21"/>
          <w:lang w:eastAsia="pl-PL"/>
        </w:rPr>
        <w:t xml:space="preserve">owi, </w:t>
      </w:r>
      <w:r w:rsidRPr="005A2924">
        <w:rPr>
          <w:rFonts w:eastAsia="Times New Roman" w:cstheme="minorHAnsi"/>
          <w:sz w:val="21"/>
          <w:szCs w:val="21"/>
          <w:u w:val="single"/>
          <w:lang w:eastAsia="pl-PL"/>
        </w:rPr>
        <w:t>o ile jest to technicznie możliwe</w:t>
      </w:r>
      <w:r w:rsidRPr="005A2924">
        <w:rPr>
          <w:rFonts w:eastAsia="Times New Roman" w:cstheme="minorHAnsi"/>
          <w:sz w:val="21"/>
          <w:szCs w:val="21"/>
          <w:lang w:eastAsia="pl-PL"/>
        </w:rPr>
        <w:t>. </w:t>
      </w:r>
    </w:p>
    <w:p w:rsidR="00B24F97" w:rsidRPr="005A2924" w:rsidRDefault="00C61517" w:rsidP="00B24F97">
      <w:pPr>
        <w:rPr>
          <w:rFonts w:eastAsia="Times New Roman" w:cstheme="minorHAnsi"/>
          <w:sz w:val="21"/>
          <w:szCs w:val="21"/>
          <w:lang w:eastAsia="pl-PL"/>
        </w:rPr>
      </w:pPr>
      <w:bookmarkStart w:id="43" w:name="mip34834431"/>
      <w:bookmarkEnd w:id="43"/>
      <w:r w:rsidRPr="005A2924">
        <w:rPr>
          <w:rFonts w:eastAsia="Times New Roman" w:cstheme="minorHAnsi"/>
          <w:sz w:val="21"/>
          <w:szCs w:val="21"/>
          <w:lang w:eastAsia="pl-PL"/>
        </w:rPr>
        <w:t>3. Wykonanie prawa do przenoszenia danych</w:t>
      </w:r>
      <w:r w:rsidR="00B24F97" w:rsidRPr="005A2924">
        <w:rPr>
          <w:rFonts w:eastAsia="Times New Roman" w:cstheme="minorHAnsi"/>
          <w:sz w:val="21"/>
          <w:szCs w:val="21"/>
          <w:lang w:eastAsia="pl-PL"/>
        </w:rPr>
        <w:t>, pozostaje bez uszczerbku dla art. </w:t>
      </w:r>
      <w:r w:rsidR="00B24F97" w:rsidRPr="005A2924">
        <w:rPr>
          <w:rFonts w:eastAsia="Times New Roman" w:cstheme="minorHAnsi"/>
          <w:b/>
          <w:sz w:val="21"/>
          <w:szCs w:val="21"/>
          <w:lang w:eastAsia="pl-PL"/>
        </w:rPr>
        <w:t>17</w:t>
      </w:r>
      <w:r w:rsidRPr="005A2924">
        <w:rPr>
          <w:rFonts w:eastAsia="Times New Roman" w:cstheme="minorHAnsi"/>
          <w:b/>
          <w:sz w:val="21"/>
          <w:szCs w:val="21"/>
          <w:lang w:eastAsia="pl-PL"/>
        </w:rPr>
        <w:t xml:space="preserve"> RODO</w:t>
      </w:r>
      <w:r w:rsidR="00B24F97" w:rsidRPr="005A2924">
        <w:rPr>
          <w:rFonts w:eastAsia="Times New Roman" w:cstheme="minorHAnsi"/>
          <w:sz w:val="21"/>
          <w:szCs w:val="21"/>
          <w:lang w:eastAsia="pl-PL"/>
        </w:rPr>
        <w:t xml:space="preserve">. Prawo to nie ma zastosowania do przetwarzania, które jest niezbędne do wykonania zadania realizowanego w interesie publicznym lub w ramach sprawowania władzy publicznej powierzonej </w:t>
      </w:r>
      <w:r w:rsidR="00AA5B00">
        <w:rPr>
          <w:rFonts w:eastAsia="Times New Roman" w:cstheme="minorHAnsi"/>
          <w:sz w:val="21"/>
          <w:szCs w:val="21"/>
          <w:lang w:eastAsia="pl-PL"/>
        </w:rPr>
        <w:t>Administrator</w:t>
      </w:r>
      <w:r w:rsidR="00B24F97" w:rsidRPr="005A2924">
        <w:rPr>
          <w:rFonts w:eastAsia="Times New Roman" w:cstheme="minorHAnsi"/>
          <w:sz w:val="21"/>
          <w:szCs w:val="21"/>
          <w:lang w:eastAsia="pl-PL"/>
        </w:rPr>
        <w:t>owi. </w:t>
      </w:r>
    </w:p>
    <w:p w:rsidR="00C61517" w:rsidRPr="005063BF" w:rsidRDefault="00B24F97" w:rsidP="00B24F97">
      <w:pPr>
        <w:rPr>
          <w:rFonts w:eastAsia="Times New Roman" w:cstheme="minorHAnsi"/>
          <w:sz w:val="21"/>
          <w:szCs w:val="21"/>
          <w:lang w:eastAsia="pl-PL"/>
        </w:rPr>
      </w:pPr>
      <w:bookmarkStart w:id="44" w:name="mip34834432"/>
      <w:bookmarkEnd w:id="44"/>
      <w:r w:rsidRPr="005A2924">
        <w:rPr>
          <w:rFonts w:eastAsia="Times New Roman" w:cstheme="minorHAnsi"/>
          <w:sz w:val="21"/>
          <w:szCs w:val="21"/>
          <w:lang w:eastAsia="pl-PL"/>
        </w:rPr>
        <w:t>4. Prawo</w:t>
      </w:r>
      <w:r w:rsidR="00C61517" w:rsidRPr="005A2924">
        <w:rPr>
          <w:rFonts w:eastAsia="Times New Roman" w:cstheme="minorHAnsi"/>
          <w:sz w:val="21"/>
          <w:szCs w:val="21"/>
          <w:lang w:eastAsia="pl-PL"/>
        </w:rPr>
        <w:t xml:space="preserve"> do przenoszenia danych</w:t>
      </w:r>
      <w:r w:rsidRPr="005A2924">
        <w:rPr>
          <w:rFonts w:eastAsia="Times New Roman" w:cstheme="minorHAnsi"/>
          <w:sz w:val="21"/>
          <w:szCs w:val="21"/>
          <w:lang w:eastAsia="pl-PL"/>
        </w:rPr>
        <w:t xml:space="preserve"> nie może niekorzystnie wpływać na prawa i wolności innych. </w:t>
      </w:r>
      <w:bookmarkStart w:id="45" w:name="mip34834433"/>
      <w:bookmarkStart w:id="46" w:name="mip34834434"/>
      <w:bookmarkEnd w:id="45"/>
      <w:bookmarkEnd w:id="46"/>
    </w:p>
    <w:p w:rsidR="00B24F97" w:rsidRPr="005A2924" w:rsidRDefault="00B24F97" w:rsidP="00B24F97">
      <w:pPr>
        <w:rPr>
          <w:rFonts w:eastAsia="Times New Roman" w:cstheme="minorHAnsi"/>
          <w:sz w:val="21"/>
          <w:szCs w:val="21"/>
          <w:lang w:eastAsia="pl-PL"/>
        </w:rPr>
      </w:pPr>
      <w:r w:rsidRPr="005A2924">
        <w:rPr>
          <w:rFonts w:eastAsia="Times New Roman" w:cstheme="minorHAnsi"/>
          <w:b/>
          <w:bCs/>
          <w:sz w:val="21"/>
          <w:szCs w:val="21"/>
          <w:lang w:eastAsia="pl-PL"/>
        </w:rPr>
        <w:lastRenderedPageBreak/>
        <w:t>Prawo do sprzeciwu. </w:t>
      </w:r>
    </w:p>
    <w:p w:rsidR="00DE2DA0" w:rsidRPr="005A2924" w:rsidRDefault="00B24F97" w:rsidP="005C7C7A">
      <w:pPr>
        <w:pStyle w:val="Akapitzlist"/>
        <w:numPr>
          <w:ilvl w:val="0"/>
          <w:numId w:val="12"/>
        </w:numPr>
        <w:rPr>
          <w:rFonts w:eastAsia="Times New Roman" w:cstheme="minorHAnsi"/>
          <w:sz w:val="21"/>
          <w:szCs w:val="21"/>
          <w:lang w:eastAsia="pl-PL"/>
        </w:rPr>
      </w:pPr>
      <w:bookmarkStart w:id="47" w:name="mip34834435"/>
      <w:bookmarkEnd w:id="47"/>
      <w:r w:rsidRPr="005A2924">
        <w:rPr>
          <w:rFonts w:eastAsia="Times New Roman" w:cstheme="minorHAnsi"/>
          <w:sz w:val="21"/>
          <w:szCs w:val="21"/>
          <w:lang w:eastAsia="pl-PL"/>
        </w:rPr>
        <w:t xml:space="preserve">Osoba, której dane dotyczą, ma prawo w dowolnym momencie wnieść sprzeciw – </w:t>
      </w:r>
      <w:r w:rsidRPr="005A2924">
        <w:rPr>
          <w:rFonts w:eastAsia="Times New Roman" w:cstheme="minorHAnsi"/>
          <w:sz w:val="21"/>
          <w:szCs w:val="21"/>
          <w:u w:val="single"/>
          <w:lang w:eastAsia="pl-PL"/>
        </w:rPr>
        <w:t>z przyczyn związanych z jej szczególną sytuacją</w:t>
      </w:r>
      <w:r w:rsidRPr="005A2924">
        <w:rPr>
          <w:rFonts w:eastAsia="Times New Roman" w:cstheme="minorHAnsi"/>
          <w:sz w:val="21"/>
          <w:szCs w:val="21"/>
          <w:lang w:eastAsia="pl-PL"/>
        </w:rPr>
        <w:t xml:space="preserve"> – wobec przetwarzania dotyczących jej danych osobowych opartego na </w:t>
      </w:r>
      <w:r w:rsidRPr="005A2924">
        <w:rPr>
          <w:rFonts w:eastAsia="Times New Roman" w:cstheme="minorHAnsi"/>
          <w:b/>
          <w:sz w:val="21"/>
          <w:szCs w:val="21"/>
          <w:lang w:eastAsia="pl-PL"/>
        </w:rPr>
        <w:t>art. 6 ust. 1 lit. e)</w:t>
      </w:r>
      <w:r w:rsidRPr="005A2924">
        <w:rPr>
          <w:rFonts w:eastAsia="Times New Roman" w:cstheme="minorHAnsi"/>
          <w:sz w:val="21"/>
          <w:szCs w:val="21"/>
          <w:lang w:eastAsia="pl-PL"/>
        </w:rPr>
        <w:t xml:space="preserve"> lub </w:t>
      </w:r>
      <w:r w:rsidRPr="005A2924">
        <w:rPr>
          <w:rFonts w:eastAsia="Times New Roman" w:cstheme="minorHAnsi"/>
          <w:b/>
          <w:sz w:val="21"/>
          <w:szCs w:val="21"/>
          <w:lang w:eastAsia="pl-PL"/>
        </w:rPr>
        <w:t>f)</w:t>
      </w:r>
      <w:r w:rsidR="00DE2DA0" w:rsidRPr="005A2924">
        <w:rPr>
          <w:rFonts w:eastAsia="Times New Roman" w:cstheme="minorHAnsi"/>
          <w:b/>
          <w:sz w:val="21"/>
          <w:szCs w:val="21"/>
          <w:lang w:eastAsia="pl-PL"/>
        </w:rPr>
        <w:t xml:space="preserve"> RODO</w:t>
      </w:r>
      <w:r w:rsidRPr="005A2924">
        <w:rPr>
          <w:rFonts w:eastAsia="Times New Roman" w:cstheme="minorHAnsi"/>
          <w:sz w:val="21"/>
          <w:szCs w:val="21"/>
          <w:lang w:eastAsia="pl-PL"/>
        </w:rPr>
        <w:t xml:space="preserve">, w tym profilowania na podstawie tych przepisów. </w:t>
      </w:r>
    </w:p>
    <w:p w:rsidR="00B24F97" w:rsidRPr="005A2924" w:rsidRDefault="00AA5B00" w:rsidP="005C7C7A">
      <w:pPr>
        <w:pStyle w:val="Akapitzlist"/>
        <w:numPr>
          <w:ilvl w:val="0"/>
          <w:numId w:val="12"/>
        </w:numPr>
        <w:rPr>
          <w:rFonts w:eastAsia="Times New Roman" w:cstheme="minorHAnsi"/>
          <w:sz w:val="21"/>
          <w:szCs w:val="21"/>
          <w:lang w:eastAsia="pl-PL"/>
        </w:rPr>
      </w:pPr>
      <w:r>
        <w:rPr>
          <w:rFonts w:eastAsia="Times New Roman" w:cstheme="minorHAnsi"/>
          <w:sz w:val="21"/>
          <w:szCs w:val="21"/>
          <w:lang w:eastAsia="pl-PL"/>
        </w:rPr>
        <w:t>Administrator</w:t>
      </w:r>
      <w:r w:rsidR="00B24F97" w:rsidRPr="005A2924">
        <w:rPr>
          <w:rFonts w:eastAsia="Times New Roman" w:cstheme="minorHAnsi"/>
          <w:sz w:val="21"/>
          <w:szCs w:val="21"/>
          <w:lang w:eastAsia="pl-PL"/>
        </w:rPr>
        <w:t xml:space="preserve">owi nie wolno przetwarzać </w:t>
      </w:r>
      <w:r w:rsidR="00DE2DA0" w:rsidRPr="005A2924">
        <w:rPr>
          <w:rFonts w:eastAsia="Times New Roman" w:cstheme="minorHAnsi"/>
          <w:sz w:val="21"/>
          <w:szCs w:val="21"/>
          <w:lang w:eastAsia="pl-PL"/>
        </w:rPr>
        <w:t>danych w stosunku do których służy prawo sprzeciwu po jego wniesieniu</w:t>
      </w:r>
      <w:r w:rsidR="00B24F97" w:rsidRPr="005A2924">
        <w:rPr>
          <w:rFonts w:eastAsia="Times New Roman" w:cstheme="minorHAnsi"/>
          <w:sz w:val="21"/>
          <w:szCs w:val="21"/>
          <w:lang w:eastAsia="pl-PL"/>
        </w:rPr>
        <w:t xml:space="preserve">, chyba że wykaże on </w:t>
      </w:r>
      <w:r w:rsidR="00B24F97" w:rsidRPr="005A2924">
        <w:rPr>
          <w:rFonts w:eastAsia="Times New Roman" w:cstheme="minorHAnsi"/>
          <w:sz w:val="21"/>
          <w:szCs w:val="21"/>
          <w:u w:val="single"/>
          <w:lang w:eastAsia="pl-PL"/>
        </w:rPr>
        <w:t>istnienie ważnych prawnie uzasadnionych podstaw do przetwarzania, nadrzędnych</w:t>
      </w:r>
      <w:r w:rsidR="00B24F97" w:rsidRPr="005A2924">
        <w:rPr>
          <w:rFonts w:eastAsia="Times New Roman" w:cstheme="minorHAnsi"/>
          <w:sz w:val="21"/>
          <w:szCs w:val="21"/>
          <w:lang w:eastAsia="pl-PL"/>
        </w:rPr>
        <w:t xml:space="preserve"> wobec interesów, praw i wolności osoby, której dane dotyczą, lub podstaw do ustalenia, dochodzenia lub obrony roszczeń. </w:t>
      </w:r>
    </w:p>
    <w:p w:rsidR="002C7185" w:rsidRPr="005A2924" w:rsidRDefault="002C7185" w:rsidP="00B24F97">
      <w:pPr>
        <w:rPr>
          <w:rFonts w:eastAsia="Times New Roman" w:cstheme="minorHAnsi"/>
          <w:b/>
          <w:sz w:val="21"/>
          <w:szCs w:val="21"/>
          <w:lang w:eastAsia="pl-PL"/>
        </w:rPr>
      </w:pPr>
      <w:bookmarkStart w:id="48" w:name="mip34834436"/>
      <w:bookmarkEnd w:id="48"/>
    </w:p>
    <w:p w:rsidR="00B24F97" w:rsidRPr="005A2924" w:rsidRDefault="00DE2DA0" w:rsidP="00B24F97">
      <w:pPr>
        <w:rPr>
          <w:rFonts w:eastAsia="Times New Roman" w:cstheme="minorHAnsi"/>
          <w:sz w:val="21"/>
          <w:szCs w:val="21"/>
          <w:lang w:eastAsia="pl-PL"/>
        </w:rPr>
      </w:pPr>
      <w:r w:rsidRPr="005A2924">
        <w:rPr>
          <w:rFonts w:eastAsia="Times New Roman" w:cstheme="minorHAnsi"/>
          <w:b/>
          <w:sz w:val="21"/>
          <w:szCs w:val="21"/>
          <w:lang w:eastAsia="pl-PL"/>
        </w:rPr>
        <w:t>Prawo do sprzeciwu - marketing bezpośredni.</w:t>
      </w:r>
      <w:r w:rsidRPr="005A2924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="00B24F97" w:rsidRPr="005A2924">
        <w:rPr>
          <w:rFonts w:eastAsia="Times New Roman" w:cstheme="minorHAnsi"/>
          <w:sz w:val="21"/>
          <w:szCs w:val="21"/>
          <w:lang w:eastAsia="pl-PL"/>
        </w:rPr>
        <w:t xml:space="preserve">Jeżeli dane osobowe są przetwarzane na potrzeby marketingu bezpośredniego, osoba, której dane dotyczą, ma prawo </w:t>
      </w:r>
      <w:r w:rsidR="00B24F97" w:rsidRPr="005A2924">
        <w:rPr>
          <w:rFonts w:eastAsia="Times New Roman" w:cstheme="minorHAnsi"/>
          <w:sz w:val="21"/>
          <w:szCs w:val="21"/>
          <w:u w:val="single"/>
          <w:lang w:eastAsia="pl-PL"/>
        </w:rPr>
        <w:t>w dowolnym momencie</w:t>
      </w:r>
      <w:r w:rsidR="00B24F97" w:rsidRPr="005A2924">
        <w:rPr>
          <w:rFonts w:eastAsia="Times New Roman" w:cstheme="minorHAnsi"/>
          <w:sz w:val="21"/>
          <w:szCs w:val="21"/>
          <w:lang w:eastAsia="pl-PL"/>
        </w:rPr>
        <w:t xml:space="preserve"> wnieść sprzeciw wobec przetwarzania dotyczących jej danych osobowych na potrzeby takiego marketingu, w tym profilowania, w zakresie, w jakim przetwarzanie jest związane z takim marketingiem bezpośrednim. </w:t>
      </w:r>
    </w:p>
    <w:p w:rsidR="00DE2DA0" w:rsidRPr="005A2924" w:rsidRDefault="00DE2DA0" w:rsidP="00B24F97">
      <w:pPr>
        <w:rPr>
          <w:rFonts w:eastAsia="Times New Roman" w:cstheme="minorHAnsi"/>
          <w:sz w:val="21"/>
          <w:szCs w:val="21"/>
          <w:lang w:eastAsia="pl-PL"/>
        </w:rPr>
      </w:pPr>
      <w:bookmarkStart w:id="49" w:name="mip34834437"/>
      <w:bookmarkEnd w:id="49"/>
    </w:p>
    <w:p w:rsidR="00B24F97" w:rsidRPr="005A2924" w:rsidRDefault="00B24F97" w:rsidP="00B24F97">
      <w:pPr>
        <w:rPr>
          <w:rFonts w:eastAsia="Times New Roman" w:cstheme="minorHAnsi"/>
          <w:sz w:val="21"/>
          <w:szCs w:val="21"/>
          <w:lang w:eastAsia="pl-PL"/>
        </w:rPr>
      </w:pPr>
      <w:r w:rsidRPr="005A2924">
        <w:rPr>
          <w:rFonts w:eastAsia="Times New Roman" w:cstheme="minorHAnsi"/>
          <w:sz w:val="21"/>
          <w:szCs w:val="21"/>
          <w:lang w:eastAsia="pl-PL"/>
        </w:rPr>
        <w:t>Jeżeli osoba, której dane dotyczą, wniesie sprzeciw wobec przetwarzania do celów marketingu bezpośredniego, danych osobowych nie wolno już przetwarzać do takich celów. </w:t>
      </w:r>
    </w:p>
    <w:p w:rsidR="001D4685" w:rsidRPr="005A2924" w:rsidRDefault="001D4685" w:rsidP="00B24F97">
      <w:pPr>
        <w:rPr>
          <w:rFonts w:eastAsia="Times New Roman" w:cstheme="minorHAnsi"/>
          <w:sz w:val="21"/>
          <w:szCs w:val="21"/>
          <w:lang w:eastAsia="pl-PL"/>
        </w:rPr>
      </w:pPr>
      <w:bookmarkStart w:id="50" w:name="mip34834438"/>
      <w:bookmarkEnd w:id="50"/>
    </w:p>
    <w:p w:rsidR="00B24F97" w:rsidRPr="005A2924" w:rsidRDefault="00B24F97" w:rsidP="00B24F97">
      <w:pPr>
        <w:rPr>
          <w:rFonts w:eastAsia="Times New Roman" w:cstheme="minorHAnsi"/>
          <w:sz w:val="21"/>
          <w:szCs w:val="21"/>
          <w:u w:val="single"/>
          <w:lang w:eastAsia="pl-PL"/>
        </w:rPr>
      </w:pPr>
      <w:r w:rsidRPr="005A2924">
        <w:rPr>
          <w:rFonts w:eastAsia="Times New Roman" w:cstheme="minorHAnsi"/>
          <w:sz w:val="21"/>
          <w:szCs w:val="21"/>
          <w:u w:val="single"/>
          <w:lang w:eastAsia="pl-PL"/>
        </w:rPr>
        <w:t>Najpóźniej przy okazji pierwszej komunikacji z osobą, której dane dotyczą, wyraźnie informuje się ją o prawie, o którym mowa w ust. 1 i 2, oraz przedstawia się je jasno i odrębnie od wszelkich innych informacji. </w:t>
      </w:r>
    </w:p>
    <w:p w:rsidR="001D4685" w:rsidRPr="005A2924" w:rsidRDefault="001D4685" w:rsidP="00B24F97">
      <w:pPr>
        <w:rPr>
          <w:rFonts w:eastAsia="Times New Roman" w:cstheme="minorHAnsi"/>
          <w:sz w:val="21"/>
          <w:szCs w:val="21"/>
          <w:u w:val="single"/>
          <w:lang w:eastAsia="pl-PL"/>
        </w:rPr>
      </w:pPr>
    </w:p>
    <w:p w:rsidR="00B24F97" w:rsidRPr="005A2924" w:rsidRDefault="00B24F97" w:rsidP="00B24F97">
      <w:pPr>
        <w:rPr>
          <w:rFonts w:eastAsia="Times New Roman" w:cstheme="minorHAnsi"/>
          <w:sz w:val="21"/>
          <w:szCs w:val="21"/>
          <w:lang w:eastAsia="pl-PL"/>
        </w:rPr>
      </w:pPr>
      <w:bookmarkStart w:id="51" w:name="mip34834439"/>
      <w:bookmarkEnd w:id="51"/>
      <w:r w:rsidRPr="005A2924">
        <w:rPr>
          <w:rFonts w:eastAsia="Times New Roman" w:cstheme="minorHAnsi"/>
          <w:sz w:val="21"/>
          <w:szCs w:val="21"/>
          <w:lang w:eastAsia="pl-PL"/>
        </w:rPr>
        <w:t>W związku z korzystaniem z usług społeczeństwa informacyjnego i bez uszczerbku dla dyrektywy 2002/58/WE osoba, której dane dotyczą, może wykonać prawo do sprzeciwu za pośrednictwem zautomatyzowanych środków wykorzystujących specyfikacje techniczne. </w:t>
      </w:r>
    </w:p>
    <w:p w:rsidR="002C7185" w:rsidRPr="005A2924" w:rsidRDefault="002C7185" w:rsidP="00B24F97">
      <w:pPr>
        <w:rPr>
          <w:rFonts w:eastAsia="Times New Roman" w:cstheme="minorHAnsi"/>
          <w:b/>
          <w:sz w:val="21"/>
          <w:szCs w:val="21"/>
          <w:lang w:eastAsia="pl-PL"/>
        </w:rPr>
      </w:pPr>
      <w:bookmarkStart w:id="52" w:name="mip34834440"/>
      <w:bookmarkEnd w:id="52"/>
    </w:p>
    <w:p w:rsidR="00B24F97" w:rsidRPr="005A2924" w:rsidRDefault="002C7185" w:rsidP="00B24F97">
      <w:pPr>
        <w:rPr>
          <w:rFonts w:eastAsia="Times New Roman" w:cstheme="minorHAnsi"/>
          <w:sz w:val="21"/>
          <w:szCs w:val="21"/>
          <w:lang w:eastAsia="pl-PL"/>
        </w:rPr>
      </w:pPr>
      <w:r w:rsidRPr="005A2924">
        <w:rPr>
          <w:rFonts w:eastAsia="Times New Roman" w:cstheme="minorHAnsi"/>
          <w:b/>
          <w:sz w:val="21"/>
          <w:szCs w:val="21"/>
          <w:lang w:eastAsia="pl-PL"/>
        </w:rPr>
        <w:t>Prawo do sprzeciwu – badania naukowe, historyczne i statystyczne.</w:t>
      </w:r>
      <w:r w:rsidRPr="005A2924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="00B24F97" w:rsidRPr="005A2924">
        <w:rPr>
          <w:rFonts w:eastAsia="Times New Roman" w:cstheme="minorHAnsi"/>
          <w:sz w:val="21"/>
          <w:szCs w:val="21"/>
          <w:lang w:eastAsia="pl-PL"/>
        </w:rPr>
        <w:t>Jeżeli dane osobowe są przetwarzane do celów badań naukowych lub historycznych lub do celów statystycznych na mocy art. 89 ust. 1, osoba, której dane dotyczą, ma prawo wnieść sprzeciw – z przyczyn związanych z jej szczególną sytuacją – wobec przetwarzania dotyczących jej danych osobowych, chyba że przetwarzanie jest niezbędne do wykonania zadania realizowanego w interesie publicznym. </w:t>
      </w:r>
    </w:p>
    <w:p w:rsidR="002C7185" w:rsidRPr="005A2924" w:rsidRDefault="002C7185" w:rsidP="00B24F97">
      <w:pPr>
        <w:rPr>
          <w:rFonts w:eastAsia="Times New Roman" w:cstheme="minorHAnsi"/>
          <w:b/>
          <w:bCs/>
          <w:sz w:val="21"/>
          <w:szCs w:val="21"/>
          <w:lang w:eastAsia="pl-PL"/>
        </w:rPr>
      </w:pPr>
      <w:bookmarkStart w:id="53" w:name="mip34834441"/>
      <w:bookmarkEnd w:id="53"/>
    </w:p>
    <w:p w:rsidR="00B24F97" w:rsidRPr="005A2924" w:rsidRDefault="00B24F97" w:rsidP="00B24F97">
      <w:pPr>
        <w:rPr>
          <w:rFonts w:eastAsia="Times New Roman" w:cstheme="minorHAnsi"/>
          <w:sz w:val="21"/>
          <w:szCs w:val="21"/>
          <w:lang w:eastAsia="pl-PL"/>
        </w:rPr>
      </w:pPr>
      <w:r w:rsidRPr="005A2924">
        <w:rPr>
          <w:rFonts w:eastAsia="Times New Roman" w:cstheme="minorHAnsi"/>
          <w:b/>
          <w:bCs/>
          <w:sz w:val="21"/>
          <w:szCs w:val="21"/>
          <w:lang w:eastAsia="pl-PL"/>
        </w:rPr>
        <w:t>Zautomatyzowane podejmowanie decyzji w indywidualnych przypadkach, w tym profilowanie. </w:t>
      </w:r>
    </w:p>
    <w:p w:rsidR="00AE074E" w:rsidRPr="005A2924" w:rsidRDefault="003B7A4E" w:rsidP="005C7C7A">
      <w:pPr>
        <w:pStyle w:val="Akapitzlist"/>
        <w:numPr>
          <w:ilvl w:val="0"/>
          <w:numId w:val="13"/>
        </w:numPr>
        <w:rPr>
          <w:rFonts w:eastAsia="Times New Roman" w:cstheme="minorHAnsi"/>
          <w:sz w:val="21"/>
          <w:szCs w:val="21"/>
          <w:lang w:eastAsia="pl-PL"/>
        </w:rPr>
      </w:pPr>
      <w:bookmarkStart w:id="54" w:name="mip34834442"/>
      <w:bookmarkEnd w:id="54"/>
      <w:r w:rsidRPr="005A2924">
        <w:rPr>
          <w:rFonts w:eastAsia="Times New Roman" w:cstheme="minorHAnsi"/>
          <w:b/>
          <w:sz w:val="21"/>
          <w:szCs w:val="21"/>
          <w:lang w:eastAsia="pl-PL"/>
        </w:rPr>
        <w:t>Decyzje.</w:t>
      </w:r>
      <w:r w:rsidRPr="005A2924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="00B24F97" w:rsidRPr="005A2924">
        <w:rPr>
          <w:rFonts w:eastAsia="Times New Roman" w:cstheme="minorHAnsi"/>
          <w:sz w:val="21"/>
          <w:szCs w:val="21"/>
          <w:lang w:eastAsia="pl-PL"/>
        </w:rPr>
        <w:t xml:space="preserve">Osoba, której dane dotyczą, ma prawo do tego, by </w:t>
      </w:r>
      <w:r w:rsidR="00B24F97" w:rsidRPr="005A2924">
        <w:rPr>
          <w:rFonts w:eastAsia="Times New Roman" w:cstheme="minorHAnsi"/>
          <w:sz w:val="21"/>
          <w:szCs w:val="21"/>
          <w:u w:val="single"/>
          <w:lang w:eastAsia="pl-PL"/>
        </w:rPr>
        <w:t>nie podlegać decyzji</w:t>
      </w:r>
      <w:r w:rsidR="00B24F97" w:rsidRPr="005A2924">
        <w:rPr>
          <w:rFonts w:eastAsia="Times New Roman" w:cstheme="minorHAnsi"/>
          <w:sz w:val="21"/>
          <w:szCs w:val="21"/>
          <w:lang w:eastAsia="pl-PL"/>
        </w:rPr>
        <w:t>, która opiera się wyłącznie na zautomatyzowanym przetwarzaniu, w tym profilowaniu, i wywołuje wobec tej osoby skutki prawne lub w podobny sposób istotnie na nią wpływa.</w:t>
      </w:r>
    </w:p>
    <w:p w:rsidR="00A86753" w:rsidRPr="005A2924" w:rsidRDefault="00A86753" w:rsidP="005C7C7A">
      <w:pPr>
        <w:pStyle w:val="Akapitzlist"/>
        <w:numPr>
          <w:ilvl w:val="0"/>
          <w:numId w:val="13"/>
        </w:numPr>
        <w:rPr>
          <w:rFonts w:eastAsia="Times New Roman" w:cstheme="minorHAnsi"/>
          <w:sz w:val="21"/>
          <w:szCs w:val="21"/>
          <w:lang w:eastAsia="pl-PL"/>
        </w:rPr>
      </w:pPr>
      <w:r w:rsidRPr="005A2924">
        <w:rPr>
          <w:rFonts w:eastAsia="Times New Roman" w:cstheme="minorHAnsi"/>
          <w:sz w:val="21"/>
          <w:szCs w:val="21"/>
          <w:lang w:eastAsia="pl-PL"/>
        </w:rPr>
        <w:t xml:space="preserve">Osoba, które dane dotyczą </w:t>
      </w:r>
      <w:r w:rsidR="00447009" w:rsidRPr="005A2924">
        <w:rPr>
          <w:rFonts w:eastAsia="Times New Roman" w:cstheme="minorHAnsi"/>
          <w:sz w:val="21"/>
          <w:szCs w:val="21"/>
          <w:lang w:eastAsia="pl-PL"/>
        </w:rPr>
        <w:t>ma prawo</w:t>
      </w:r>
      <w:r w:rsidRPr="005A2924">
        <w:rPr>
          <w:rFonts w:eastAsia="Times New Roman" w:cstheme="minorHAnsi"/>
          <w:sz w:val="21"/>
          <w:szCs w:val="21"/>
          <w:lang w:eastAsia="pl-PL"/>
        </w:rPr>
        <w:t xml:space="preserve"> sprzeciw</w:t>
      </w:r>
      <w:r w:rsidR="00447009" w:rsidRPr="005A2924">
        <w:rPr>
          <w:rFonts w:eastAsia="Times New Roman" w:cstheme="minorHAnsi"/>
          <w:sz w:val="21"/>
          <w:szCs w:val="21"/>
          <w:lang w:eastAsia="pl-PL"/>
        </w:rPr>
        <w:t>u</w:t>
      </w:r>
      <w:r w:rsidRPr="005A2924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="001140B8" w:rsidRPr="005A2924">
        <w:rPr>
          <w:rFonts w:eastAsia="Times New Roman" w:cstheme="minorHAnsi"/>
          <w:sz w:val="21"/>
          <w:szCs w:val="21"/>
          <w:lang w:eastAsia="pl-PL"/>
        </w:rPr>
        <w:t>do przetwarzania jej danych polegających na profilowaniu.</w:t>
      </w:r>
    </w:p>
    <w:p w:rsidR="00B24F97" w:rsidRPr="005A2924" w:rsidRDefault="001140B8" w:rsidP="005C7C7A">
      <w:pPr>
        <w:pStyle w:val="Akapitzlist"/>
        <w:numPr>
          <w:ilvl w:val="0"/>
          <w:numId w:val="13"/>
        </w:numPr>
        <w:rPr>
          <w:rFonts w:eastAsia="Times New Roman" w:cstheme="minorHAnsi"/>
          <w:sz w:val="21"/>
          <w:szCs w:val="21"/>
          <w:lang w:eastAsia="pl-PL"/>
        </w:rPr>
      </w:pPr>
      <w:bookmarkStart w:id="55" w:name="mip34834443"/>
      <w:bookmarkEnd w:id="55"/>
      <w:r w:rsidRPr="005A2924">
        <w:rPr>
          <w:rFonts w:eastAsia="Times New Roman" w:cstheme="minorHAnsi"/>
          <w:sz w:val="21"/>
          <w:szCs w:val="21"/>
          <w:lang w:eastAsia="pl-PL"/>
        </w:rPr>
        <w:t>Punkt</w:t>
      </w:r>
      <w:r w:rsidR="00B24F97" w:rsidRPr="005A2924">
        <w:rPr>
          <w:rFonts w:eastAsia="Times New Roman" w:cstheme="minorHAnsi"/>
          <w:sz w:val="21"/>
          <w:szCs w:val="21"/>
          <w:lang w:eastAsia="pl-PL"/>
        </w:rPr>
        <w:t>1 </w:t>
      </w:r>
      <w:r w:rsidRPr="005A2924">
        <w:rPr>
          <w:rFonts w:eastAsia="Times New Roman" w:cstheme="minorHAnsi"/>
          <w:sz w:val="21"/>
          <w:szCs w:val="21"/>
          <w:lang w:eastAsia="pl-PL"/>
        </w:rPr>
        <w:t xml:space="preserve">powyżej </w:t>
      </w:r>
      <w:r w:rsidR="00B24F97" w:rsidRPr="005A2924">
        <w:rPr>
          <w:rFonts w:eastAsia="Times New Roman" w:cstheme="minorHAnsi"/>
          <w:sz w:val="21"/>
          <w:szCs w:val="21"/>
          <w:lang w:eastAsia="pl-PL"/>
        </w:rPr>
        <w:t xml:space="preserve">nie ma zastosowania, jeżeli ta </w:t>
      </w:r>
      <w:r w:rsidR="00B24F97" w:rsidRPr="005A2924">
        <w:rPr>
          <w:rFonts w:eastAsia="Times New Roman" w:cstheme="minorHAnsi"/>
          <w:b/>
          <w:sz w:val="21"/>
          <w:szCs w:val="21"/>
          <w:lang w:eastAsia="pl-PL"/>
        </w:rPr>
        <w:t>decyzja</w:t>
      </w:r>
      <w:r w:rsidR="00B24F97" w:rsidRPr="005A2924">
        <w:rPr>
          <w:rFonts w:eastAsia="Times New Roman" w:cstheme="minorHAnsi"/>
          <w:sz w:val="21"/>
          <w:szCs w:val="21"/>
          <w:lang w:eastAsia="pl-PL"/>
        </w:rPr>
        <w:t>: </w:t>
      </w:r>
    </w:p>
    <w:p w:rsidR="00B24F97" w:rsidRPr="005A2924" w:rsidRDefault="00B24F97" w:rsidP="005C7C7A">
      <w:pPr>
        <w:pStyle w:val="Akapitzlist"/>
        <w:numPr>
          <w:ilvl w:val="0"/>
          <w:numId w:val="14"/>
        </w:numPr>
        <w:ind w:left="1134"/>
        <w:rPr>
          <w:rFonts w:eastAsia="Times New Roman" w:cstheme="minorHAnsi"/>
          <w:sz w:val="21"/>
          <w:szCs w:val="21"/>
          <w:lang w:eastAsia="pl-PL"/>
        </w:rPr>
      </w:pPr>
      <w:bookmarkStart w:id="56" w:name="mip34834445"/>
      <w:bookmarkEnd w:id="56"/>
      <w:r w:rsidRPr="005A2924">
        <w:rPr>
          <w:rFonts w:eastAsia="Times New Roman" w:cstheme="minorHAnsi"/>
          <w:sz w:val="21"/>
          <w:szCs w:val="21"/>
          <w:lang w:eastAsia="pl-PL"/>
        </w:rPr>
        <w:t>jest niezbędna do zawarcia lub wykonania umowy między osobą, której dane dotyczą, a </w:t>
      </w:r>
      <w:r w:rsidR="00AA5B00">
        <w:rPr>
          <w:rFonts w:eastAsia="Times New Roman" w:cstheme="minorHAnsi"/>
          <w:sz w:val="21"/>
          <w:szCs w:val="21"/>
          <w:lang w:eastAsia="pl-PL"/>
        </w:rPr>
        <w:t>Administrator</w:t>
      </w:r>
      <w:r w:rsidRPr="005A2924">
        <w:rPr>
          <w:rFonts w:eastAsia="Times New Roman" w:cstheme="minorHAnsi"/>
          <w:sz w:val="21"/>
          <w:szCs w:val="21"/>
          <w:lang w:eastAsia="pl-PL"/>
        </w:rPr>
        <w:t>em; </w:t>
      </w:r>
    </w:p>
    <w:p w:rsidR="00B24F97" w:rsidRPr="005A2924" w:rsidRDefault="00B24F97" w:rsidP="005C7C7A">
      <w:pPr>
        <w:pStyle w:val="Akapitzlist"/>
        <w:numPr>
          <w:ilvl w:val="0"/>
          <w:numId w:val="14"/>
        </w:numPr>
        <w:ind w:left="1134"/>
        <w:rPr>
          <w:rFonts w:eastAsia="Times New Roman" w:cstheme="minorHAnsi"/>
          <w:sz w:val="21"/>
          <w:szCs w:val="21"/>
          <w:lang w:eastAsia="pl-PL"/>
        </w:rPr>
      </w:pPr>
      <w:bookmarkStart w:id="57" w:name="mip34834446"/>
      <w:bookmarkEnd w:id="57"/>
      <w:r w:rsidRPr="005A2924">
        <w:rPr>
          <w:rFonts w:eastAsia="Times New Roman" w:cstheme="minorHAnsi"/>
          <w:sz w:val="21"/>
          <w:szCs w:val="21"/>
          <w:lang w:eastAsia="pl-PL"/>
        </w:rPr>
        <w:t xml:space="preserve">jest dozwolona prawem Unii lub prawem państwa członkowskiego, któremu podlega </w:t>
      </w:r>
      <w:r w:rsidR="00AA5B00">
        <w:rPr>
          <w:rFonts w:eastAsia="Times New Roman" w:cstheme="minorHAnsi"/>
          <w:sz w:val="21"/>
          <w:szCs w:val="21"/>
          <w:lang w:eastAsia="pl-PL"/>
        </w:rPr>
        <w:t>Administrator</w:t>
      </w:r>
      <w:r w:rsidRPr="005A2924">
        <w:rPr>
          <w:rFonts w:eastAsia="Times New Roman" w:cstheme="minorHAnsi"/>
          <w:sz w:val="21"/>
          <w:szCs w:val="21"/>
          <w:lang w:eastAsia="pl-PL"/>
        </w:rPr>
        <w:t xml:space="preserve"> i które przewiduje właściwe środki ochrony praw, wolności i prawnie uzasadnionych interesów</w:t>
      </w:r>
      <w:r w:rsidR="0010321F">
        <w:rPr>
          <w:rFonts w:eastAsia="Times New Roman" w:cstheme="minorHAnsi"/>
          <w:sz w:val="21"/>
          <w:szCs w:val="21"/>
          <w:lang w:eastAsia="pl-PL"/>
        </w:rPr>
        <w:t xml:space="preserve"> osoby, której dane dotyczą; </w:t>
      </w:r>
      <w:r w:rsidRPr="005A2924">
        <w:rPr>
          <w:rFonts w:eastAsia="Times New Roman" w:cstheme="minorHAnsi"/>
          <w:sz w:val="21"/>
          <w:szCs w:val="21"/>
          <w:lang w:eastAsia="pl-PL"/>
        </w:rPr>
        <w:t> </w:t>
      </w:r>
    </w:p>
    <w:p w:rsidR="00B24F97" w:rsidRPr="005A2924" w:rsidRDefault="00B24F97" w:rsidP="005C7C7A">
      <w:pPr>
        <w:pStyle w:val="Akapitzlist"/>
        <w:numPr>
          <w:ilvl w:val="0"/>
          <w:numId w:val="14"/>
        </w:numPr>
        <w:ind w:left="1134"/>
        <w:rPr>
          <w:rFonts w:eastAsia="Times New Roman" w:cstheme="minorHAnsi"/>
          <w:sz w:val="21"/>
          <w:szCs w:val="21"/>
          <w:lang w:eastAsia="pl-PL"/>
        </w:rPr>
      </w:pPr>
      <w:bookmarkStart w:id="58" w:name="mip34834447"/>
      <w:bookmarkEnd w:id="58"/>
      <w:r w:rsidRPr="005A2924">
        <w:rPr>
          <w:rFonts w:eastAsia="Times New Roman" w:cstheme="minorHAnsi"/>
          <w:sz w:val="21"/>
          <w:szCs w:val="21"/>
          <w:lang w:eastAsia="pl-PL"/>
        </w:rPr>
        <w:t>opiera się na wyraźnej zgodzie osoby, której dane dotyczą. </w:t>
      </w:r>
    </w:p>
    <w:p w:rsidR="00B24F97" w:rsidRPr="005A2924" w:rsidRDefault="00B24F97" w:rsidP="005C7C7A">
      <w:pPr>
        <w:pStyle w:val="Akapitzlist"/>
        <w:numPr>
          <w:ilvl w:val="0"/>
          <w:numId w:val="13"/>
        </w:numPr>
        <w:rPr>
          <w:rFonts w:eastAsia="Times New Roman" w:cstheme="minorHAnsi"/>
          <w:sz w:val="21"/>
          <w:szCs w:val="21"/>
          <w:lang w:eastAsia="pl-PL"/>
        </w:rPr>
      </w:pPr>
      <w:bookmarkStart w:id="59" w:name="mip34834448"/>
      <w:bookmarkEnd w:id="59"/>
      <w:r w:rsidRPr="005A2924">
        <w:rPr>
          <w:rFonts w:eastAsia="Times New Roman" w:cstheme="minorHAnsi"/>
          <w:sz w:val="21"/>
          <w:szCs w:val="21"/>
          <w:lang w:eastAsia="pl-PL"/>
        </w:rPr>
        <w:t xml:space="preserve">W przypadkach, o których mowa w ust. 2 lit. a) i c), </w:t>
      </w:r>
      <w:r w:rsidR="00AA5B00">
        <w:rPr>
          <w:rFonts w:eastAsia="Times New Roman" w:cstheme="minorHAnsi"/>
          <w:sz w:val="21"/>
          <w:szCs w:val="21"/>
          <w:lang w:eastAsia="pl-PL"/>
        </w:rPr>
        <w:t>Administrator</w:t>
      </w:r>
      <w:r w:rsidRPr="005A2924">
        <w:rPr>
          <w:rFonts w:eastAsia="Times New Roman" w:cstheme="minorHAnsi"/>
          <w:sz w:val="21"/>
          <w:szCs w:val="21"/>
          <w:lang w:eastAsia="pl-PL"/>
        </w:rPr>
        <w:t xml:space="preserve"> wdraża właściwe środki ochrony praw, wolności i prawnie uzasadnionych interesów osoby, której dane dotyczą, a co najmniej prawa do uzyskania </w:t>
      </w:r>
      <w:r w:rsidRPr="005A2924">
        <w:rPr>
          <w:rFonts w:eastAsia="Times New Roman" w:cstheme="minorHAnsi"/>
          <w:sz w:val="21"/>
          <w:szCs w:val="21"/>
          <w:u w:val="single"/>
          <w:lang w:eastAsia="pl-PL"/>
        </w:rPr>
        <w:t xml:space="preserve">interwencji ludzkiej ze strony </w:t>
      </w:r>
      <w:r w:rsidR="00AA5B00">
        <w:rPr>
          <w:rFonts w:eastAsia="Times New Roman" w:cstheme="minorHAnsi"/>
          <w:sz w:val="21"/>
          <w:szCs w:val="21"/>
          <w:u w:val="single"/>
          <w:lang w:eastAsia="pl-PL"/>
        </w:rPr>
        <w:t>Administrator</w:t>
      </w:r>
      <w:r w:rsidRPr="005A2924">
        <w:rPr>
          <w:rFonts w:eastAsia="Times New Roman" w:cstheme="minorHAnsi"/>
          <w:sz w:val="21"/>
          <w:szCs w:val="21"/>
          <w:u w:val="single"/>
          <w:lang w:eastAsia="pl-PL"/>
        </w:rPr>
        <w:t>a</w:t>
      </w:r>
      <w:r w:rsidRPr="005A2924">
        <w:rPr>
          <w:rFonts w:eastAsia="Times New Roman" w:cstheme="minorHAnsi"/>
          <w:sz w:val="21"/>
          <w:szCs w:val="21"/>
          <w:lang w:eastAsia="pl-PL"/>
        </w:rPr>
        <w:t>, do wyrażenia własnego stanowiska i do zakwestionowania tej decyzji. </w:t>
      </w:r>
    </w:p>
    <w:p w:rsidR="00B24F97" w:rsidRPr="005A2924" w:rsidRDefault="00B24F97" w:rsidP="005C7C7A">
      <w:pPr>
        <w:pStyle w:val="Akapitzlist"/>
        <w:numPr>
          <w:ilvl w:val="0"/>
          <w:numId w:val="13"/>
        </w:numPr>
        <w:rPr>
          <w:rFonts w:eastAsia="Times New Roman" w:cstheme="minorHAnsi"/>
          <w:sz w:val="21"/>
          <w:szCs w:val="21"/>
          <w:lang w:eastAsia="pl-PL"/>
        </w:rPr>
      </w:pPr>
      <w:bookmarkStart w:id="60" w:name="mip34834449"/>
      <w:bookmarkEnd w:id="60"/>
      <w:r w:rsidRPr="005A2924">
        <w:rPr>
          <w:rFonts w:eastAsia="Times New Roman" w:cstheme="minorHAnsi"/>
          <w:sz w:val="21"/>
          <w:szCs w:val="21"/>
          <w:lang w:eastAsia="pl-PL"/>
        </w:rPr>
        <w:t>Decyzje, o których mowa w </w:t>
      </w:r>
      <w:r w:rsidR="00D6792E" w:rsidRPr="005A2924">
        <w:rPr>
          <w:rFonts w:eastAsia="Times New Roman" w:cstheme="minorHAnsi"/>
          <w:sz w:val="21"/>
          <w:szCs w:val="21"/>
          <w:lang w:eastAsia="pl-PL"/>
        </w:rPr>
        <w:t>pkt. 3</w:t>
      </w:r>
      <w:r w:rsidRPr="005A2924">
        <w:rPr>
          <w:rFonts w:eastAsia="Times New Roman" w:cstheme="minorHAnsi"/>
          <w:sz w:val="21"/>
          <w:szCs w:val="21"/>
          <w:lang w:eastAsia="pl-PL"/>
        </w:rPr>
        <w:t>, nie mogą opierać się na szczególnych kategoriach danych osobowych, o których mowa w art. 9 ust. 1</w:t>
      </w:r>
      <w:r w:rsidR="003B7A4E" w:rsidRPr="005A2924">
        <w:rPr>
          <w:rFonts w:eastAsia="Times New Roman" w:cstheme="minorHAnsi"/>
          <w:sz w:val="21"/>
          <w:szCs w:val="21"/>
          <w:lang w:eastAsia="pl-PL"/>
        </w:rPr>
        <w:t xml:space="preserve"> RODO</w:t>
      </w:r>
      <w:r w:rsidRPr="005A2924">
        <w:rPr>
          <w:rFonts w:eastAsia="Times New Roman" w:cstheme="minorHAnsi"/>
          <w:sz w:val="21"/>
          <w:szCs w:val="21"/>
          <w:lang w:eastAsia="pl-PL"/>
        </w:rPr>
        <w:t>, chyba że zastosowanie ma art. 9 ust. 2 lit. a) lub g) i istnieją właściwe środki ochrony praw, wolności i prawnie uzasadnionych interesów osoby, której dane dotyczą.</w:t>
      </w:r>
    </w:p>
    <w:p w:rsidR="00F5720B" w:rsidRPr="005A2924" w:rsidRDefault="00F5720B" w:rsidP="003779B4">
      <w:pPr>
        <w:rPr>
          <w:rFonts w:eastAsia="Times New Roman" w:cstheme="minorHAnsi"/>
          <w:sz w:val="21"/>
          <w:szCs w:val="21"/>
          <w:lang w:eastAsia="pl-PL"/>
        </w:rPr>
      </w:pPr>
    </w:p>
    <w:p w:rsidR="00C92E00" w:rsidRPr="00C65C62" w:rsidRDefault="00C92E00" w:rsidP="003563C8">
      <w:pPr>
        <w:rPr>
          <w:rFonts w:eastAsia="Times New Roman" w:cstheme="minorHAnsi"/>
          <w:bCs/>
          <w:color w:val="333333"/>
          <w:sz w:val="21"/>
          <w:szCs w:val="21"/>
          <w:lang w:eastAsia="pl-PL"/>
        </w:rPr>
      </w:pPr>
    </w:p>
    <w:sectPr w:rsidR="00C92E00" w:rsidRPr="00C65C62" w:rsidSect="003D3E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2ED7"/>
    <w:multiLevelType w:val="hybridMultilevel"/>
    <w:tmpl w:val="79CCE4D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74A088C2">
      <w:start w:val="1"/>
      <w:numFmt w:val="decimal"/>
      <w:lvlText w:val="%3."/>
      <w:lvlJc w:val="left"/>
      <w:pPr>
        <w:ind w:left="3060" w:hanging="360"/>
      </w:pPr>
      <w:rPr>
        <w:rFonts w:hint="default"/>
        <w:b w:val="0"/>
      </w:rPr>
    </w:lvl>
    <w:lvl w:ilvl="3" w:tplc="ADB0B896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EF6203"/>
    <w:multiLevelType w:val="hybridMultilevel"/>
    <w:tmpl w:val="79CCE4D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74A088C2">
      <w:start w:val="1"/>
      <w:numFmt w:val="decimal"/>
      <w:lvlText w:val="%3."/>
      <w:lvlJc w:val="left"/>
      <w:pPr>
        <w:ind w:left="3060" w:hanging="360"/>
      </w:pPr>
      <w:rPr>
        <w:rFonts w:hint="default"/>
        <w:b w:val="0"/>
      </w:rPr>
    </w:lvl>
    <w:lvl w:ilvl="3" w:tplc="ADB0B896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652C30"/>
    <w:multiLevelType w:val="hybridMultilevel"/>
    <w:tmpl w:val="E6668F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C4D6A"/>
    <w:multiLevelType w:val="hybridMultilevel"/>
    <w:tmpl w:val="8F44CD08"/>
    <w:lvl w:ilvl="0" w:tplc="5300A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82A14"/>
    <w:multiLevelType w:val="hybridMultilevel"/>
    <w:tmpl w:val="D884D0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61BB5"/>
    <w:multiLevelType w:val="hybridMultilevel"/>
    <w:tmpl w:val="50FAE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631C5"/>
    <w:multiLevelType w:val="hybridMultilevel"/>
    <w:tmpl w:val="79CCE4D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74A088C2">
      <w:start w:val="1"/>
      <w:numFmt w:val="decimal"/>
      <w:lvlText w:val="%3."/>
      <w:lvlJc w:val="left"/>
      <w:pPr>
        <w:ind w:left="3060" w:hanging="360"/>
      </w:pPr>
      <w:rPr>
        <w:rFonts w:hint="default"/>
        <w:b w:val="0"/>
      </w:rPr>
    </w:lvl>
    <w:lvl w:ilvl="3" w:tplc="ADB0B896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A806E5"/>
    <w:multiLevelType w:val="hybridMultilevel"/>
    <w:tmpl w:val="C70CD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261EE"/>
    <w:multiLevelType w:val="hybridMultilevel"/>
    <w:tmpl w:val="61A0A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70724"/>
    <w:multiLevelType w:val="hybridMultilevel"/>
    <w:tmpl w:val="5D723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B370B"/>
    <w:multiLevelType w:val="hybridMultilevel"/>
    <w:tmpl w:val="C798B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74A088C2">
      <w:start w:val="1"/>
      <w:numFmt w:val="decimal"/>
      <w:lvlText w:val="%3."/>
      <w:lvlJc w:val="left"/>
      <w:pPr>
        <w:ind w:left="3060" w:hanging="360"/>
      </w:pPr>
      <w:rPr>
        <w:rFonts w:hint="default"/>
        <w:b w:val="0"/>
      </w:rPr>
    </w:lvl>
    <w:lvl w:ilvl="3" w:tplc="ADB0B896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715F6A"/>
    <w:multiLevelType w:val="hybridMultilevel"/>
    <w:tmpl w:val="85AEEC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B032F"/>
    <w:multiLevelType w:val="hybridMultilevel"/>
    <w:tmpl w:val="C67E7E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06B5E"/>
    <w:multiLevelType w:val="hybridMultilevel"/>
    <w:tmpl w:val="7D56F2D2"/>
    <w:lvl w:ilvl="0" w:tplc="C6D44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238BA"/>
    <w:multiLevelType w:val="hybridMultilevel"/>
    <w:tmpl w:val="C798B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74A088C2">
      <w:start w:val="1"/>
      <w:numFmt w:val="decimal"/>
      <w:lvlText w:val="%3."/>
      <w:lvlJc w:val="left"/>
      <w:pPr>
        <w:ind w:left="3060" w:hanging="360"/>
      </w:pPr>
      <w:rPr>
        <w:rFonts w:hint="default"/>
        <w:b w:val="0"/>
      </w:rPr>
    </w:lvl>
    <w:lvl w:ilvl="3" w:tplc="ADB0B896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9854A04"/>
    <w:multiLevelType w:val="hybridMultilevel"/>
    <w:tmpl w:val="79066D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B4A46"/>
    <w:multiLevelType w:val="hybridMultilevel"/>
    <w:tmpl w:val="37B0BE8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A909D5"/>
    <w:multiLevelType w:val="hybridMultilevel"/>
    <w:tmpl w:val="A9C8E7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655C7"/>
    <w:multiLevelType w:val="hybridMultilevel"/>
    <w:tmpl w:val="D884D0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F0320"/>
    <w:multiLevelType w:val="hybridMultilevel"/>
    <w:tmpl w:val="A53ED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52C18"/>
    <w:multiLevelType w:val="hybridMultilevel"/>
    <w:tmpl w:val="CC66EDF6"/>
    <w:lvl w:ilvl="0" w:tplc="A254F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46BE2"/>
    <w:multiLevelType w:val="hybridMultilevel"/>
    <w:tmpl w:val="79CCE4D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74A088C2">
      <w:start w:val="1"/>
      <w:numFmt w:val="decimal"/>
      <w:lvlText w:val="%3."/>
      <w:lvlJc w:val="left"/>
      <w:pPr>
        <w:ind w:left="3060" w:hanging="360"/>
      </w:pPr>
      <w:rPr>
        <w:rFonts w:hint="default"/>
        <w:b w:val="0"/>
      </w:rPr>
    </w:lvl>
    <w:lvl w:ilvl="3" w:tplc="ADB0B896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F28287C"/>
    <w:multiLevelType w:val="hybridMultilevel"/>
    <w:tmpl w:val="C798B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74A088C2">
      <w:start w:val="1"/>
      <w:numFmt w:val="decimal"/>
      <w:lvlText w:val="%3."/>
      <w:lvlJc w:val="left"/>
      <w:pPr>
        <w:ind w:left="3060" w:hanging="360"/>
      </w:pPr>
      <w:rPr>
        <w:rFonts w:hint="default"/>
        <w:b w:val="0"/>
      </w:rPr>
    </w:lvl>
    <w:lvl w:ilvl="3" w:tplc="ADB0B896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49833F1"/>
    <w:multiLevelType w:val="hybridMultilevel"/>
    <w:tmpl w:val="79CCE4D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74A088C2">
      <w:start w:val="1"/>
      <w:numFmt w:val="decimal"/>
      <w:lvlText w:val="%3."/>
      <w:lvlJc w:val="left"/>
      <w:pPr>
        <w:ind w:left="3060" w:hanging="360"/>
      </w:pPr>
      <w:rPr>
        <w:rFonts w:hint="default"/>
        <w:b w:val="0"/>
      </w:rPr>
    </w:lvl>
    <w:lvl w:ilvl="3" w:tplc="ADB0B896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6EC7A7B"/>
    <w:multiLevelType w:val="hybridMultilevel"/>
    <w:tmpl w:val="74CE608A"/>
    <w:lvl w:ilvl="0" w:tplc="FC0CE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83222"/>
    <w:multiLevelType w:val="hybridMultilevel"/>
    <w:tmpl w:val="C70CD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B53D0"/>
    <w:multiLevelType w:val="hybridMultilevel"/>
    <w:tmpl w:val="487E97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035C8"/>
    <w:multiLevelType w:val="hybridMultilevel"/>
    <w:tmpl w:val="5288C65E"/>
    <w:lvl w:ilvl="0" w:tplc="BACA63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7"/>
  </w:num>
  <w:num w:numId="5">
    <w:abstractNumId w:val="1"/>
  </w:num>
  <w:num w:numId="6">
    <w:abstractNumId w:val="19"/>
  </w:num>
  <w:num w:numId="7">
    <w:abstractNumId w:val="11"/>
  </w:num>
  <w:num w:numId="8">
    <w:abstractNumId w:val="20"/>
  </w:num>
  <w:num w:numId="9">
    <w:abstractNumId w:val="2"/>
  </w:num>
  <w:num w:numId="10">
    <w:abstractNumId w:val="17"/>
  </w:num>
  <w:num w:numId="11">
    <w:abstractNumId w:val="12"/>
  </w:num>
  <w:num w:numId="12">
    <w:abstractNumId w:val="3"/>
  </w:num>
  <w:num w:numId="13">
    <w:abstractNumId w:val="24"/>
  </w:num>
  <w:num w:numId="14">
    <w:abstractNumId w:val="15"/>
  </w:num>
  <w:num w:numId="15">
    <w:abstractNumId w:val="26"/>
  </w:num>
  <w:num w:numId="16">
    <w:abstractNumId w:val="0"/>
  </w:num>
  <w:num w:numId="17">
    <w:abstractNumId w:val="23"/>
  </w:num>
  <w:num w:numId="18">
    <w:abstractNumId w:val="22"/>
  </w:num>
  <w:num w:numId="19">
    <w:abstractNumId w:val="10"/>
  </w:num>
  <w:num w:numId="20">
    <w:abstractNumId w:val="21"/>
  </w:num>
  <w:num w:numId="21">
    <w:abstractNumId w:val="6"/>
  </w:num>
  <w:num w:numId="22">
    <w:abstractNumId w:val="9"/>
  </w:num>
  <w:num w:numId="23">
    <w:abstractNumId w:val="16"/>
  </w:num>
  <w:num w:numId="24">
    <w:abstractNumId w:val="25"/>
  </w:num>
  <w:num w:numId="25">
    <w:abstractNumId w:val="14"/>
  </w:num>
  <w:num w:numId="26">
    <w:abstractNumId w:val="18"/>
  </w:num>
  <w:num w:numId="27">
    <w:abstractNumId w:val="4"/>
  </w:num>
  <w:num w:numId="28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3CD"/>
    <w:rsid w:val="000076AB"/>
    <w:rsid w:val="000123A0"/>
    <w:rsid w:val="00012D0C"/>
    <w:rsid w:val="00016ED7"/>
    <w:rsid w:val="000252B7"/>
    <w:rsid w:val="00034827"/>
    <w:rsid w:val="00037D5D"/>
    <w:rsid w:val="00052BE3"/>
    <w:rsid w:val="0006020D"/>
    <w:rsid w:val="00072792"/>
    <w:rsid w:val="000838A8"/>
    <w:rsid w:val="000B40AA"/>
    <w:rsid w:val="000C2C3C"/>
    <w:rsid w:val="000D7D40"/>
    <w:rsid w:val="000F0A79"/>
    <w:rsid w:val="00101278"/>
    <w:rsid w:val="0010321F"/>
    <w:rsid w:val="0010465C"/>
    <w:rsid w:val="00111507"/>
    <w:rsid w:val="00113CD4"/>
    <w:rsid w:val="001140B8"/>
    <w:rsid w:val="0015038D"/>
    <w:rsid w:val="00186029"/>
    <w:rsid w:val="0019362D"/>
    <w:rsid w:val="001A2F57"/>
    <w:rsid w:val="001A54DC"/>
    <w:rsid w:val="001B20F1"/>
    <w:rsid w:val="001B3592"/>
    <w:rsid w:val="001B6230"/>
    <w:rsid w:val="001D4685"/>
    <w:rsid w:val="001F0834"/>
    <w:rsid w:val="001F19E5"/>
    <w:rsid w:val="00200A57"/>
    <w:rsid w:val="00207866"/>
    <w:rsid w:val="00214535"/>
    <w:rsid w:val="00216B9D"/>
    <w:rsid w:val="0022386A"/>
    <w:rsid w:val="00230F36"/>
    <w:rsid w:val="0023314E"/>
    <w:rsid w:val="00244ACF"/>
    <w:rsid w:val="0024588B"/>
    <w:rsid w:val="002468D5"/>
    <w:rsid w:val="00260DAB"/>
    <w:rsid w:val="002678C2"/>
    <w:rsid w:val="0027106B"/>
    <w:rsid w:val="0027618D"/>
    <w:rsid w:val="00282D89"/>
    <w:rsid w:val="0028466F"/>
    <w:rsid w:val="00294FBA"/>
    <w:rsid w:val="002A29B0"/>
    <w:rsid w:val="002B00A7"/>
    <w:rsid w:val="002B1E3E"/>
    <w:rsid w:val="002C549B"/>
    <w:rsid w:val="002C7185"/>
    <w:rsid w:val="002D1907"/>
    <w:rsid w:val="002E1D90"/>
    <w:rsid w:val="002F68B5"/>
    <w:rsid w:val="002F7751"/>
    <w:rsid w:val="00310802"/>
    <w:rsid w:val="003130FD"/>
    <w:rsid w:val="00313811"/>
    <w:rsid w:val="003214F6"/>
    <w:rsid w:val="00322604"/>
    <w:rsid w:val="003253E6"/>
    <w:rsid w:val="00345E1E"/>
    <w:rsid w:val="003563C8"/>
    <w:rsid w:val="00357DDD"/>
    <w:rsid w:val="00361049"/>
    <w:rsid w:val="003624FC"/>
    <w:rsid w:val="0036318B"/>
    <w:rsid w:val="00373366"/>
    <w:rsid w:val="003779B4"/>
    <w:rsid w:val="00380AB1"/>
    <w:rsid w:val="0038164D"/>
    <w:rsid w:val="0038746C"/>
    <w:rsid w:val="003B0599"/>
    <w:rsid w:val="003B5F17"/>
    <w:rsid w:val="003B7A4E"/>
    <w:rsid w:val="003D3EE1"/>
    <w:rsid w:val="003D43E3"/>
    <w:rsid w:val="003D61CC"/>
    <w:rsid w:val="003E7389"/>
    <w:rsid w:val="00405ABC"/>
    <w:rsid w:val="00424DA9"/>
    <w:rsid w:val="004403B4"/>
    <w:rsid w:val="00447009"/>
    <w:rsid w:val="004471A7"/>
    <w:rsid w:val="00460167"/>
    <w:rsid w:val="004653B7"/>
    <w:rsid w:val="004708AB"/>
    <w:rsid w:val="0047093C"/>
    <w:rsid w:val="004745F9"/>
    <w:rsid w:val="00474D50"/>
    <w:rsid w:val="00480591"/>
    <w:rsid w:val="004D4907"/>
    <w:rsid w:val="004E6133"/>
    <w:rsid w:val="004E7CFE"/>
    <w:rsid w:val="004F347E"/>
    <w:rsid w:val="004F3DFE"/>
    <w:rsid w:val="004F41D8"/>
    <w:rsid w:val="005063BF"/>
    <w:rsid w:val="00574B20"/>
    <w:rsid w:val="00577625"/>
    <w:rsid w:val="00582D24"/>
    <w:rsid w:val="00584BB6"/>
    <w:rsid w:val="005A2924"/>
    <w:rsid w:val="005B19B4"/>
    <w:rsid w:val="005B2E10"/>
    <w:rsid w:val="005C7C7A"/>
    <w:rsid w:val="005D39AB"/>
    <w:rsid w:val="00613D6A"/>
    <w:rsid w:val="00615523"/>
    <w:rsid w:val="00620459"/>
    <w:rsid w:val="00621553"/>
    <w:rsid w:val="00623A87"/>
    <w:rsid w:val="00627748"/>
    <w:rsid w:val="00637BEE"/>
    <w:rsid w:val="00653057"/>
    <w:rsid w:val="00654C3D"/>
    <w:rsid w:val="00670F7A"/>
    <w:rsid w:val="00672828"/>
    <w:rsid w:val="00672C2E"/>
    <w:rsid w:val="0067339F"/>
    <w:rsid w:val="0067409C"/>
    <w:rsid w:val="006927D6"/>
    <w:rsid w:val="00697EBB"/>
    <w:rsid w:val="006B03B4"/>
    <w:rsid w:val="006B25F6"/>
    <w:rsid w:val="006C70B3"/>
    <w:rsid w:val="006E774A"/>
    <w:rsid w:val="006F1A99"/>
    <w:rsid w:val="006F382A"/>
    <w:rsid w:val="006F64B7"/>
    <w:rsid w:val="006F7837"/>
    <w:rsid w:val="00700B7D"/>
    <w:rsid w:val="00710803"/>
    <w:rsid w:val="00726EEF"/>
    <w:rsid w:val="00727B88"/>
    <w:rsid w:val="00734BA8"/>
    <w:rsid w:val="0073780C"/>
    <w:rsid w:val="007452D6"/>
    <w:rsid w:val="00753077"/>
    <w:rsid w:val="007531E2"/>
    <w:rsid w:val="00755035"/>
    <w:rsid w:val="0077445E"/>
    <w:rsid w:val="007D0873"/>
    <w:rsid w:val="007D4A16"/>
    <w:rsid w:val="007E3920"/>
    <w:rsid w:val="007E408B"/>
    <w:rsid w:val="00802451"/>
    <w:rsid w:val="00862F5E"/>
    <w:rsid w:val="00863F77"/>
    <w:rsid w:val="00864383"/>
    <w:rsid w:val="008B06E3"/>
    <w:rsid w:val="008B6B7B"/>
    <w:rsid w:val="008C1FC3"/>
    <w:rsid w:val="008C6D85"/>
    <w:rsid w:val="008D096F"/>
    <w:rsid w:val="008D54F9"/>
    <w:rsid w:val="008E342B"/>
    <w:rsid w:val="008F083D"/>
    <w:rsid w:val="008F5981"/>
    <w:rsid w:val="0091680B"/>
    <w:rsid w:val="00921B75"/>
    <w:rsid w:val="0092438A"/>
    <w:rsid w:val="00930DE1"/>
    <w:rsid w:val="00930E4C"/>
    <w:rsid w:val="00936D04"/>
    <w:rsid w:val="0094427B"/>
    <w:rsid w:val="00946A1A"/>
    <w:rsid w:val="009612CA"/>
    <w:rsid w:val="00973F61"/>
    <w:rsid w:val="00982A63"/>
    <w:rsid w:val="0098442D"/>
    <w:rsid w:val="009A3BA6"/>
    <w:rsid w:val="009A44F3"/>
    <w:rsid w:val="009A7D45"/>
    <w:rsid w:val="009B3FE3"/>
    <w:rsid w:val="009C3928"/>
    <w:rsid w:val="009C3D82"/>
    <w:rsid w:val="009C6A3D"/>
    <w:rsid w:val="009C7DB1"/>
    <w:rsid w:val="009D5C6B"/>
    <w:rsid w:val="009E1FE3"/>
    <w:rsid w:val="009E2272"/>
    <w:rsid w:val="009E7E9B"/>
    <w:rsid w:val="009F3D16"/>
    <w:rsid w:val="009F7DB3"/>
    <w:rsid w:val="00A21A60"/>
    <w:rsid w:val="00A45918"/>
    <w:rsid w:val="00A527CC"/>
    <w:rsid w:val="00A55134"/>
    <w:rsid w:val="00A56364"/>
    <w:rsid w:val="00A62C96"/>
    <w:rsid w:val="00A71C27"/>
    <w:rsid w:val="00A76E1C"/>
    <w:rsid w:val="00A85E95"/>
    <w:rsid w:val="00A86753"/>
    <w:rsid w:val="00A9432C"/>
    <w:rsid w:val="00AA5B00"/>
    <w:rsid w:val="00AE074E"/>
    <w:rsid w:val="00AE2322"/>
    <w:rsid w:val="00AE500A"/>
    <w:rsid w:val="00AE57EF"/>
    <w:rsid w:val="00AE6550"/>
    <w:rsid w:val="00AF3B63"/>
    <w:rsid w:val="00AF7798"/>
    <w:rsid w:val="00B053CD"/>
    <w:rsid w:val="00B24A1C"/>
    <w:rsid w:val="00B24F97"/>
    <w:rsid w:val="00B37809"/>
    <w:rsid w:val="00B508B9"/>
    <w:rsid w:val="00B53850"/>
    <w:rsid w:val="00B53C5D"/>
    <w:rsid w:val="00B631AC"/>
    <w:rsid w:val="00B7171E"/>
    <w:rsid w:val="00B77F22"/>
    <w:rsid w:val="00B87C0C"/>
    <w:rsid w:val="00B9398E"/>
    <w:rsid w:val="00BA407C"/>
    <w:rsid w:val="00BE0DED"/>
    <w:rsid w:val="00BE0EF0"/>
    <w:rsid w:val="00BF1B57"/>
    <w:rsid w:val="00C02E8D"/>
    <w:rsid w:val="00C11F74"/>
    <w:rsid w:val="00C20246"/>
    <w:rsid w:val="00C21462"/>
    <w:rsid w:val="00C34E44"/>
    <w:rsid w:val="00C45777"/>
    <w:rsid w:val="00C51112"/>
    <w:rsid w:val="00C61517"/>
    <w:rsid w:val="00C65C62"/>
    <w:rsid w:val="00C70844"/>
    <w:rsid w:val="00C74870"/>
    <w:rsid w:val="00C77265"/>
    <w:rsid w:val="00C83231"/>
    <w:rsid w:val="00C92E00"/>
    <w:rsid w:val="00C9343A"/>
    <w:rsid w:val="00C966AE"/>
    <w:rsid w:val="00CA3683"/>
    <w:rsid w:val="00CA4F43"/>
    <w:rsid w:val="00CB1C64"/>
    <w:rsid w:val="00CB51FF"/>
    <w:rsid w:val="00CC6976"/>
    <w:rsid w:val="00CD6486"/>
    <w:rsid w:val="00CF1134"/>
    <w:rsid w:val="00D05B0B"/>
    <w:rsid w:val="00D26342"/>
    <w:rsid w:val="00D27B4B"/>
    <w:rsid w:val="00D35175"/>
    <w:rsid w:val="00D403CD"/>
    <w:rsid w:val="00D475EF"/>
    <w:rsid w:val="00D6434C"/>
    <w:rsid w:val="00D6792E"/>
    <w:rsid w:val="00D75AE1"/>
    <w:rsid w:val="00D80FD2"/>
    <w:rsid w:val="00D85D7A"/>
    <w:rsid w:val="00D93993"/>
    <w:rsid w:val="00DA0C83"/>
    <w:rsid w:val="00DE2DA0"/>
    <w:rsid w:val="00DE74ED"/>
    <w:rsid w:val="00DF3967"/>
    <w:rsid w:val="00DF606A"/>
    <w:rsid w:val="00E04791"/>
    <w:rsid w:val="00E051F0"/>
    <w:rsid w:val="00E06745"/>
    <w:rsid w:val="00E13D0A"/>
    <w:rsid w:val="00E33C3C"/>
    <w:rsid w:val="00E40ED2"/>
    <w:rsid w:val="00E609CC"/>
    <w:rsid w:val="00E731F8"/>
    <w:rsid w:val="00EA0827"/>
    <w:rsid w:val="00EA0E79"/>
    <w:rsid w:val="00EC1636"/>
    <w:rsid w:val="00EC1EDF"/>
    <w:rsid w:val="00EE63DD"/>
    <w:rsid w:val="00EF206C"/>
    <w:rsid w:val="00EF6CB4"/>
    <w:rsid w:val="00F013F4"/>
    <w:rsid w:val="00F17CCB"/>
    <w:rsid w:val="00F24350"/>
    <w:rsid w:val="00F3274D"/>
    <w:rsid w:val="00F55E1E"/>
    <w:rsid w:val="00F5720B"/>
    <w:rsid w:val="00F62BB1"/>
    <w:rsid w:val="00F70C69"/>
    <w:rsid w:val="00F72F23"/>
    <w:rsid w:val="00F81FD5"/>
    <w:rsid w:val="00F82197"/>
    <w:rsid w:val="00F82BFD"/>
    <w:rsid w:val="00F84122"/>
    <w:rsid w:val="00F9403E"/>
    <w:rsid w:val="00F9623D"/>
    <w:rsid w:val="00FA4D58"/>
    <w:rsid w:val="00FA5B7B"/>
    <w:rsid w:val="00FD102E"/>
    <w:rsid w:val="00FE04AF"/>
    <w:rsid w:val="00FF17E9"/>
    <w:rsid w:val="00FF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2F332"/>
  <w15:docId w15:val="{31A5F5E8-2C79-4E63-B0A6-B3BDCE97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5D7A"/>
  </w:style>
  <w:style w:type="paragraph" w:styleId="Nagwek1">
    <w:name w:val="heading 1"/>
    <w:basedOn w:val="Normalny"/>
    <w:link w:val="Nagwek1Znak"/>
    <w:uiPriority w:val="9"/>
    <w:qFormat/>
    <w:rsid w:val="00D403C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03C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D403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B24F97"/>
  </w:style>
  <w:style w:type="character" w:customStyle="1" w:styleId="articletitle">
    <w:name w:val="articletitle"/>
    <w:basedOn w:val="Domylnaczcionkaakapitu"/>
    <w:rsid w:val="00B24F97"/>
  </w:style>
  <w:style w:type="paragraph" w:customStyle="1" w:styleId="parinner">
    <w:name w:val="parinner"/>
    <w:basedOn w:val="Normalny"/>
    <w:rsid w:val="00B24F9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8E342B"/>
    <w:pPr>
      <w:ind w:left="720"/>
      <w:contextualSpacing/>
    </w:pPr>
  </w:style>
  <w:style w:type="paragraph" w:customStyle="1" w:styleId="Styl1ZOO">
    <w:name w:val="Styl1ZOO"/>
    <w:basedOn w:val="Nagwekspisutreci"/>
    <w:link w:val="Styl1ZOOZnak"/>
    <w:qFormat/>
    <w:rsid w:val="00322604"/>
    <w:pPr>
      <w:spacing w:before="480" w:line="276" w:lineRule="auto"/>
    </w:pPr>
    <w:rPr>
      <w:b/>
      <w:bCs/>
      <w:color w:val="7B7B7B" w:themeColor="accent3" w:themeShade="BF"/>
      <w:sz w:val="28"/>
      <w:szCs w:val="28"/>
      <w:lang w:eastAsia="pl-PL"/>
    </w:rPr>
  </w:style>
  <w:style w:type="character" w:customStyle="1" w:styleId="Styl1ZOOZnak">
    <w:name w:val="Styl1ZOO Znak"/>
    <w:basedOn w:val="Domylnaczcionkaakapitu"/>
    <w:link w:val="Styl1ZOO"/>
    <w:rsid w:val="00322604"/>
    <w:rPr>
      <w:rFonts w:asciiTheme="majorHAnsi" w:eastAsiaTheme="majorEastAsia" w:hAnsiTheme="majorHAnsi" w:cstheme="majorBidi"/>
      <w:b/>
      <w:bCs/>
      <w:color w:val="7B7B7B" w:themeColor="accent3" w:themeShade="BF"/>
      <w:sz w:val="28"/>
      <w:szCs w:val="28"/>
      <w:lang w:eastAsia="pl-PL"/>
    </w:rPr>
  </w:style>
  <w:style w:type="paragraph" w:customStyle="1" w:styleId="Default">
    <w:name w:val="Default"/>
    <w:rsid w:val="0032260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2604"/>
    <w:pPr>
      <w:keepNext/>
      <w:keepLines/>
      <w:spacing w:before="240" w:beforeAutospacing="0" w:after="0" w:afterAutospacing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3779B4"/>
    <w:rPr>
      <w:color w:val="0000FF"/>
      <w:u w:val="single"/>
    </w:rPr>
  </w:style>
  <w:style w:type="character" w:customStyle="1" w:styleId="footnote">
    <w:name w:val="footnote"/>
    <w:basedOn w:val="Domylnaczcionkaakapitu"/>
    <w:rsid w:val="00377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5433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87421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3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322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4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9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33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5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1718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9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05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44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3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54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25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30096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0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1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00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4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4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8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6743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0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806669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0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2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516094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6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9055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2371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8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5648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3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4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8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759852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6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6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23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70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45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95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8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54620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3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5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8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9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8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383324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2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88744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6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408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3291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1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6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27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28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91450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26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8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2604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3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7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2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6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9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6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50461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1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8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5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4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6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9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9189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9015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9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0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88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08859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9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5706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8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5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6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08320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5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1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0896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5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53286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6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1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75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22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944312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67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3881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8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4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7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1300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4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73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3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598934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4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94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70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4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7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4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73410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648256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526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84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8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8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78436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0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7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78271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47535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0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17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5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2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4049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1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13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75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4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1003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1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25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4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10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377664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101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5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16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28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1461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9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7F77A6-05A5-41F3-B89C-AEAC5F634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5</Pages>
  <Words>2444</Words>
  <Characters>14670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Kamil Adamkiewicz</cp:lastModifiedBy>
  <cp:revision>116</cp:revision>
  <cp:lastPrinted>2018-09-23T12:20:00Z</cp:lastPrinted>
  <dcterms:created xsi:type="dcterms:W3CDTF">2018-08-30T19:44:00Z</dcterms:created>
  <dcterms:modified xsi:type="dcterms:W3CDTF">2019-01-07T12:48:00Z</dcterms:modified>
</cp:coreProperties>
</file>